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1" w:rsidRPr="00AF4A1E" w:rsidRDefault="00A81161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 xml:space="preserve">ΦΙΛΕΚΠΑΙΔΕΥΤΙΚΗ </w:t>
      </w:r>
      <w:r w:rsidR="00AF4A1E" w:rsidRPr="00AF4A1E">
        <w:rPr>
          <w:b/>
          <w:color w:val="002060"/>
          <w:sz w:val="28"/>
          <w:szCs w:val="24"/>
        </w:rPr>
        <w:t>Ε</w:t>
      </w:r>
      <w:r w:rsidRPr="00AF4A1E">
        <w:rPr>
          <w:b/>
          <w:color w:val="002060"/>
          <w:sz w:val="28"/>
          <w:szCs w:val="24"/>
        </w:rPr>
        <w:t>ΤΑΙΡΕΙΑ</w:t>
      </w:r>
    </w:p>
    <w:p w:rsidR="00795907" w:rsidRPr="00AF4A1E" w:rsidRDefault="00795907" w:rsidP="00AF4A1E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795907" w:rsidRPr="00B109D5" w:rsidRDefault="00795907" w:rsidP="00B109D5">
      <w:pPr>
        <w:spacing w:after="0"/>
        <w:rPr>
          <w:b/>
          <w:color w:val="002060"/>
          <w:sz w:val="24"/>
          <w:szCs w:val="24"/>
        </w:rPr>
      </w:pPr>
    </w:p>
    <w:p w:rsidR="005254E0" w:rsidRDefault="005254E0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p w:rsid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665D0F" w:rsidRDefault="00665D0F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 w:rsidRPr="00665D0F">
        <w:rPr>
          <w:rFonts w:eastAsia="Times New Roman" w:cs="Times New Roman"/>
          <w:b/>
          <w:color w:val="002060"/>
          <w:sz w:val="28"/>
          <w:szCs w:val="24"/>
        </w:rPr>
        <w:t>Ιστορία Κοινωνικών Επιστημών</w:t>
      </w:r>
    </w:p>
    <w:p w:rsidR="00EA53FE" w:rsidRDefault="00EA53FE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Εξεταστέα ύλη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3.1 ΠΟΛΙΤΙΚΗ ΕΠΙΣΤΗΜΗ (σελ. 66-68)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3.1.1 Τόμας Χομπς: η θεμελίωση του απολυταρχικού κράτους (σελ. 68-70)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3.1.2 Ο Τζων Λοκ και η φιλελευθεροποίηση του κράτους (σελ. 70-73)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3.1.3 Ζαν-Ζακ Ρουσσώ: Οι όροι ενός δημοκρατικού κράτους (σελ. 73-75)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3.1.4 Καρλ Μαρξ: Η θεωρία των παραγωγικών δυνάμεων και κριτική του κράτους (σελ. 76-79)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 xml:space="preserve">3.2.2 Ο </w:t>
      </w:r>
      <w:proofErr w:type="spellStart"/>
      <w:r w:rsidRPr="00EA53FE">
        <w:rPr>
          <w:rFonts w:ascii="Times New Roman" w:eastAsia="Times New Roman" w:hAnsi="Times New Roman" w:cs="Times New Roman"/>
          <w:sz w:val="24"/>
          <w:szCs w:val="24"/>
        </w:rPr>
        <w:t>Ρικάρντο</w:t>
      </w:r>
      <w:proofErr w:type="spellEnd"/>
      <w:r w:rsidRPr="00EA53FE">
        <w:rPr>
          <w:rFonts w:ascii="Times New Roman" w:eastAsia="Times New Roman" w:hAnsi="Times New Roman" w:cs="Times New Roman"/>
          <w:sz w:val="24"/>
          <w:szCs w:val="24"/>
        </w:rPr>
        <w:t xml:space="preserve"> και οι αρχές της κλασικής Πολιτικής Οικονομίας (σελ. 82-83)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3.2.4 Τζων Κέυνς: Η πολιτική του κράτους στη μεγάλη κρίση (σελ. 86-89)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3.4 ΨΥΧΟΛΟΓΙΑ (σελ. 102-103)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3.4.4 Ο Σ. Φρόυντ και η γένεση της Ψυχανάλυσης (σελ. 107-108)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3.4.5 Κοινωνική Ψυχολογία (σελ. 108-110)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5.1.4 Παγκοσμιοποίηση (σελ. 178-183)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5.2.1 Κοινωνικός αποκλεισμός (σελ. 184-188)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5.2.2 Ανεργία (σελ. 188-194)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5.2.3 Μεταναστευτικά ρεύματα-ρατσισμός (195-198)</w:t>
      </w:r>
    </w:p>
    <w:p w:rsidR="00EA53FE" w:rsidRPr="00EA53FE" w:rsidRDefault="00EA53FE" w:rsidP="00EA5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FE">
        <w:rPr>
          <w:rFonts w:ascii="Times New Roman" w:eastAsia="Times New Roman" w:hAnsi="Times New Roman" w:cs="Times New Roman"/>
          <w:sz w:val="24"/>
          <w:szCs w:val="24"/>
        </w:rPr>
        <w:t>5.2.4 Βία στην κοινωνία (σελ. 199-201)</w:t>
      </w:r>
    </w:p>
    <w:p w:rsidR="00EA53FE" w:rsidRPr="00EA53FE" w:rsidRDefault="00EA53FE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bookmarkStart w:id="0" w:name="_GoBack"/>
      <w:bookmarkEnd w:id="0"/>
    </w:p>
    <w:p w:rsidR="00CA49A1" w:rsidRPr="00CA49A1" w:rsidRDefault="00CA49A1" w:rsidP="00665D0F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  <w:r>
        <w:rPr>
          <w:rFonts w:eastAsia="Times New Roman" w:cs="Times New Roman"/>
          <w:b/>
          <w:color w:val="002060"/>
          <w:sz w:val="28"/>
          <w:szCs w:val="24"/>
        </w:rPr>
        <w:t>Τρόπος εξέτασης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Για το μάθημα Ιστορία Κοινωνικών Επιστημών στη Γ΄ τάξη Ημερησίου Γενικού Λυκείου η εξέταση περιλαμβάνει δύο ομάδες θεμάτων: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 xml:space="preserve">Το πρώτο θέμα περιλαμβάνει τρεις (3) ερωτήσεις αντικειμενικού τύπου και βαθμολογείται με είκοσι πέντε (25) μονάδες. Ειδικότερα, περιλαμβάνει: μία ερώτηση με πέντε (5) </w:t>
      </w:r>
      <w:proofErr w:type="spellStart"/>
      <w:r w:rsidRPr="00665D0F">
        <w:rPr>
          <w:rFonts w:eastAsia="Times New Roman" w:cs="Times New Roman"/>
          <w:sz w:val="24"/>
          <w:szCs w:val="24"/>
        </w:rPr>
        <w:t>υποερωτήματα</w:t>
      </w:r>
      <w:proofErr w:type="spellEnd"/>
      <w:r w:rsidRPr="00665D0F">
        <w:rPr>
          <w:rFonts w:eastAsia="Times New Roman" w:cs="Times New Roman"/>
          <w:sz w:val="24"/>
          <w:szCs w:val="24"/>
        </w:rPr>
        <w:t xml:space="preserve"> Σωστού-Λάθους (5Χ3=15 Μονάδες) και δύο ερωτήσεις πολλαπλής επιλογής, που καθεμία βαθμολογείται με πέντε (5) Μονάδες (5Χ2=10 Μονάδες).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β) Η δεύτερη ομάδα θεμάτων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Κάθε ένα από τα δύο θέματα περιέχει δύο ερωτήσεις διαβαθμισμένης δυσκολίας.</w:t>
      </w:r>
    </w:p>
    <w:p w:rsidR="00665D0F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lastRenderedPageBreak/>
        <w:t>Το πρώτο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894C8B" w:rsidRPr="00665D0F" w:rsidRDefault="00665D0F" w:rsidP="00665D0F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665D0F">
        <w:rPr>
          <w:rFonts w:eastAsia="Times New Roman" w:cs="Times New Roman"/>
          <w:sz w:val="24"/>
          <w:szCs w:val="24"/>
        </w:rPr>
        <w:t>Το δεύτερο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FF5A47" w:rsidRDefault="00FF5A47" w:rsidP="008C7C41">
      <w:pPr>
        <w:spacing w:after="0"/>
        <w:jc w:val="both"/>
        <w:rPr>
          <w:rFonts w:eastAsia="Times New Roman" w:cs="Times New Roman"/>
          <w:b/>
          <w:color w:val="002060"/>
          <w:sz w:val="28"/>
          <w:szCs w:val="24"/>
        </w:rPr>
      </w:pPr>
    </w:p>
    <w:sectPr w:rsidR="00FF5A47" w:rsidSect="003D111A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8E" w:rsidRDefault="0056668E" w:rsidP="0075731B">
      <w:pPr>
        <w:spacing w:after="0" w:line="240" w:lineRule="auto"/>
      </w:pPr>
      <w:r>
        <w:separator/>
      </w:r>
    </w:p>
  </w:endnote>
  <w:endnote w:type="continuationSeparator" w:id="0">
    <w:p w:rsidR="0056668E" w:rsidRDefault="0056668E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EA53FE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8E" w:rsidRDefault="0056668E" w:rsidP="0075731B">
      <w:pPr>
        <w:spacing w:after="0" w:line="240" w:lineRule="auto"/>
      </w:pPr>
      <w:r>
        <w:separator/>
      </w:r>
    </w:p>
  </w:footnote>
  <w:footnote w:type="continuationSeparator" w:id="0">
    <w:p w:rsidR="0056668E" w:rsidRDefault="0056668E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4AA6"/>
    <w:rsid w:val="000A6318"/>
    <w:rsid w:val="000A6E01"/>
    <w:rsid w:val="000B02C0"/>
    <w:rsid w:val="000B04DD"/>
    <w:rsid w:val="000E5A1B"/>
    <w:rsid w:val="000E7987"/>
    <w:rsid w:val="00152787"/>
    <w:rsid w:val="0017733C"/>
    <w:rsid w:val="001E6C09"/>
    <w:rsid w:val="0022178F"/>
    <w:rsid w:val="0024121C"/>
    <w:rsid w:val="002425C1"/>
    <w:rsid w:val="00252472"/>
    <w:rsid w:val="002603E0"/>
    <w:rsid w:val="00260C8B"/>
    <w:rsid w:val="00291BEB"/>
    <w:rsid w:val="002A60D3"/>
    <w:rsid w:val="002C1563"/>
    <w:rsid w:val="002C58FC"/>
    <w:rsid w:val="002D1290"/>
    <w:rsid w:val="002D7803"/>
    <w:rsid w:val="0031335D"/>
    <w:rsid w:val="00324598"/>
    <w:rsid w:val="003424AA"/>
    <w:rsid w:val="00355DC9"/>
    <w:rsid w:val="0037330D"/>
    <w:rsid w:val="00387012"/>
    <w:rsid w:val="00394720"/>
    <w:rsid w:val="003D111A"/>
    <w:rsid w:val="003E3DD8"/>
    <w:rsid w:val="003F5A96"/>
    <w:rsid w:val="003F6578"/>
    <w:rsid w:val="004128A1"/>
    <w:rsid w:val="00425CC6"/>
    <w:rsid w:val="00431067"/>
    <w:rsid w:val="00433B64"/>
    <w:rsid w:val="00440CD9"/>
    <w:rsid w:val="00445866"/>
    <w:rsid w:val="00454DD4"/>
    <w:rsid w:val="004B5FD8"/>
    <w:rsid w:val="005075E0"/>
    <w:rsid w:val="00513C58"/>
    <w:rsid w:val="005230E2"/>
    <w:rsid w:val="005254E0"/>
    <w:rsid w:val="00530463"/>
    <w:rsid w:val="005468DE"/>
    <w:rsid w:val="0056668E"/>
    <w:rsid w:val="00567C5B"/>
    <w:rsid w:val="00584C16"/>
    <w:rsid w:val="00591A14"/>
    <w:rsid w:val="00592B99"/>
    <w:rsid w:val="005A60C2"/>
    <w:rsid w:val="005D04DD"/>
    <w:rsid w:val="006105D6"/>
    <w:rsid w:val="0063352E"/>
    <w:rsid w:val="00650C3B"/>
    <w:rsid w:val="006529BB"/>
    <w:rsid w:val="00665D0F"/>
    <w:rsid w:val="00686E46"/>
    <w:rsid w:val="00743DD1"/>
    <w:rsid w:val="0075731B"/>
    <w:rsid w:val="00782AA4"/>
    <w:rsid w:val="007835F3"/>
    <w:rsid w:val="00793713"/>
    <w:rsid w:val="00795907"/>
    <w:rsid w:val="007B677A"/>
    <w:rsid w:val="007C6200"/>
    <w:rsid w:val="007D065E"/>
    <w:rsid w:val="007F696E"/>
    <w:rsid w:val="00813A42"/>
    <w:rsid w:val="0083746B"/>
    <w:rsid w:val="00837EA1"/>
    <w:rsid w:val="00870E75"/>
    <w:rsid w:val="00894557"/>
    <w:rsid w:val="00894C8B"/>
    <w:rsid w:val="008A5C26"/>
    <w:rsid w:val="008C7C41"/>
    <w:rsid w:val="008E6300"/>
    <w:rsid w:val="009243ED"/>
    <w:rsid w:val="009324B8"/>
    <w:rsid w:val="009758A3"/>
    <w:rsid w:val="009B5D1D"/>
    <w:rsid w:val="00A05A58"/>
    <w:rsid w:val="00A25242"/>
    <w:rsid w:val="00A5756A"/>
    <w:rsid w:val="00A72A2D"/>
    <w:rsid w:val="00A81161"/>
    <w:rsid w:val="00A82862"/>
    <w:rsid w:val="00A932DB"/>
    <w:rsid w:val="00AA143C"/>
    <w:rsid w:val="00AF4A1E"/>
    <w:rsid w:val="00B109D5"/>
    <w:rsid w:val="00B22529"/>
    <w:rsid w:val="00B474D5"/>
    <w:rsid w:val="00B6364F"/>
    <w:rsid w:val="00B95027"/>
    <w:rsid w:val="00BD6092"/>
    <w:rsid w:val="00BF5AD6"/>
    <w:rsid w:val="00C0253B"/>
    <w:rsid w:val="00C14112"/>
    <w:rsid w:val="00C62B45"/>
    <w:rsid w:val="00C65E6A"/>
    <w:rsid w:val="00C73430"/>
    <w:rsid w:val="00C76650"/>
    <w:rsid w:val="00C81948"/>
    <w:rsid w:val="00CA49A1"/>
    <w:rsid w:val="00CC0823"/>
    <w:rsid w:val="00D156D2"/>
    <w:rsid w:val="00D3287F"/>
    <w:rsid w:val="00D45FEE"/>
    <w:rsid w:val="00D54408"/>
    <w:rsid w:val="00DD5845"/>
    <w:rsid w:val="00DE4818"/>
    <w:rsid w:val="00DE7321"/>
    <w:rsid w:val="00DF0B86"/>
    <w:rsid w:val="00E3583A"/>
    <w:rsid w:val="00E37B5A"/>
    <w:rsid w:val="00E52043"/>
    <w:rsid w:val="00E64442"/>
    <w:rsid w:val="00E66271"/>
    <w:rsid w:val="00E81154"/>
    <w:rsid w:val="00E84A4E"/>
    <w:rsid w:val="00EA53FE"/>
    <w:rsid w:val="00EC4089"/>
    <w:rsid w:val="00EC6534"/>
    <w:rsid w:val="00ED01B4"/>
    <w:rsid w:val="00ED135C"/>
    <w:rsid w:val="00ED2642"/>
    <w:rsid w:val="00EE0F9C"/>
    <w:rsid w:val="00EF4FC4"/>
    <w:rsid w:val="00F05E0A"/>
    <w:rsid w:val="00F13C48"/>
    <w:rsid w:val="00F1481A"/>
    <w:rsid w:val="00F80DDD"/>
    <w:rsid w:val="00F953D0"/>
    <w:rsid w:val="00FC57A4"/>
    <w:rsid w:val="00FD79C2"/>
    <w:rsid w:val="00FE65D2"/>
    <w:rsid w:val="00FF2697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191D-CD18-4AB8-A6C7-2F7E5FAD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3</cp:revision>
  <cp:lastPrinted>2016-04-12T08:43:00Z</cp:lastPrinted>
  <dcterms:created xsi:type="dcterms:W3CDTF">2016-04-14T11:34:00Z</dcterms:created>
  <dcterms:modified xsi:type="dcterms:W3CDTF">2016-05-11T08:05:00Z</dcterms:modified>
</cp:coreProperties>
</file>