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A90A28" w:rsidRDefault="00A90A28" w:rsidP="00401BC3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</w:p>
    <w:p w:rsidR="00FA69C7" w:rsidRDefault="00FA69C7" w:rsidP="00401BC3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  <w:r>
        <w:rPr>
          <w:rFonts w:ascii="Calibri" w:eastAsia="Calibri" w:hAnsi="Calibri" w:cs="Times New Roman"/>
          <w:b/>
          <w:color w:val="1F497D"/>
          <w:sz w:val="28"/>
          <w:lang w:eastAsia="en-US"/>
        </w:rPr>
        <w:t>Β</w:t>
      </w:r>
      <w:r w:rsidRPr="00FA69C7">
        <w:rPr>
          <w:rFonts w:ascii="Calibri" w:eastAsia="Calibri" w:hAnsi="Calibri" w:cs="Times New Roman"/>
          <w:b/>
          <w:color w:val="1F497D"/>
          <w:sz w:val="28"/>
          <w:lang w:eastAsia="en-US"/>
        </w:rPr>
        <w:t xml:space="preserve">΄ ΤΑΞΗ - ΞΕΝΕΣ ΓΛΩΣΣΕΣ </w:t>
      </w:r>
    </w:p>
    <w:p w:rsidR="00367BE9" w:rsidRPr="00FA69C7" w:rsidRDefault="00367BE9" w:rsidP="00401BC3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  <w:r>
        <w:rPr>
          <w:rFonts w:ascii="Calibri" w:eastAsia="Calibri" w:hAnsi="Calibri" w:cs="Times New Roman"/>
          <w:b/>
          <w:color w:val="1F497D"/>
          <w:sz w:val="28"/>
          <w:lang w:eastAsia="en-US"/>
        </w:rPr>
        <w:t>Τρόπος εξέτασης</w:t>
      </w:r>
    </w:p>
    <w:p w:rsidR="00FA69C7" w:rsidRPr="00FA69C7" w:rsidRDefault="00FA69C7" w:rsidP="00401BC3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Στις προαγωγικές εξετάσεις ο τρόπος εξέτασης των ξένων γλωσσών της </w:t>
      </w:r>
      <w:r>
        <w:rPr>
          <w:rFonts w:ascii="Calibri" w:eastAsia="Calibri" w:hAnsi="Calibri" w:cs="Times New Roman"/>
          <w:sz w:val="24"/>
          <w:lang w:eastAsia="en-US"/>
        </w:rPr>
        <w:t>Β</w:t>
      </w:r>
      <w:r w:rsidRPr="00FA69C7">
        <w:rPr>
          <w:rFonts w:ascii="Calibri" w:eastAsia="Calibri" w:hAnsi="Calibri" w:cs="Times New Roman"/>
          <w:sz w:val="24"/>
          <w:lang w:eastAsia="en-US"/>
        </w:rPr>
        <w:t xml:space="preserve">΄ τάξης του Ημερησίου </w:t>
      </w:r>
      <w:bookmarkStart w:id="0" w:name="_GoBack"/>
      <w:bookmarkEnd w:id="0"/>
      <w:r w:rsidRPr="00FA69C7">
        <w:rPr>
          <w:rFonts w:ascii="Calibri" w:eastAsia="Calibri" w:hAnsi="Calibri" w:cs="Times New Roman"/>
          <w:sz w:val="24"/>
          <w:lang w:eastAsia="en-US"/>
        </w:rPr>
        <w:t xml:space="preserve">Γενικού Λυκείου περιλαμβάνει θέματα διαβαθμισμένης δυσκολίας. Τα θέματα των εξετάσεων ορίζονται ως εξής: </w:t>
      </w:r>
    </w:p>
    <w:p w:rsidR="00FA69C7" w:rsidRPr="00FA69C7" w:rsidRDefault="00FA69C7" w:rsidP="00401BC3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Θέμα 1. Κατανόηση γραπτού λόγου Δίδεται στους μαθητές διδαγμένο κείμενο (α) 180-350 λέξεων για τα Αγγλικά και (β) 150-180 λέξεων για τα Γαλλικά και Γερμανικά, το οποίο συνοδεύεται από μία δοκιμασία με δέκα (10) ερωτήματα που αποσκοπούν στον έλεγχο σφαιρικής κατανόησης ή/και (β) κατανόησης επιμέρους μηνυμάτων/πληροφοριών του κειμένου (σύνολο 30 %). </w:t>
      </w: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Θέμα 2α. </w:t>
      </w:r>
      <w:proofErr w:type="spellStart"/>
      <w:r w:rsidRPr="00FA69C7">
        <w:rPr>
          <w:rFonts w:ascii="Calibri" w:eastAsia="Calibri" w:hAnsi="Calibri" w:cs="Times New Roman"/>
          <w:sz w:val="24"/>
          <w:lang w:eastAsia="en-US"/>
        </w:rPr>
        <w:t>Λεξικογραμματική</w:t>
      </w:r>
      <w:proofErr w:type="spellEnd"/>
      <w:r w:rsidRPr="00FA69C7">
        <w:rPr>
          <w:rFonts w:ascii="Calibri" w:eastAsia="Calibri" w:hAnsi="Calibri" w:cs="Times New Roman"/>
          <w:sz w:val="24"/>
          <w:lang w:eastAsia="en-US"/>
        </w:rPr>
        <w:t xml:space="preserve"> </w:t>
      </w: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Δίνεται μία (1) δοκιμασία που αποσκοπεί στον έλεγχο λεξιλογικής ικανότητας με 10 επιμέρους ερωτήματα για την Αγγλική και 5 για τη Γαλλική και τη Γερμανική. Πρόκειται για ερωτήματα συμπλήρωσης (σύνολο 20 %). </w:t>
      </w: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Θέμα 2β. </w:t>
      </w:r>
      <w:proofErr w:type="spellStart"/>
      <w:r w:rsidRPr="00FA69C7">
        <w:rPr>
          <w:rFonts w:ascii="Calibri" w:eastAsia="Calibri" w:hAnsi="Calibri" w:cs="Times New Roman"/>
          <w:sz w:val="24"/>
          <w:lang w:eastAsia="en-US"/>
        </w:rPr>
        <w:t>Λεξικογραμματική</w:t>
      </w:r>
      <w:proofErr w:type="spellEnd"/>
      <w:r w:rsidRPr="00FA69C7">
        <w:rPr>
          <w:rFonts w:ascii="Calibri" w:eastAsia="Calibri" w:hAnsi="Calibri" w:cs="Times New Roman"/>
          <w:sz w:val="24"/>
          <w:lang w:eastAsia="en-US"/>
        </w:rPr>
        <w:t xml:space="preserve"> </w:t>
      </w: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Δίδεται μία (1) δοκιμασία που αποσκοπεί στον έλεγχο γραμματικής ικανότητας με 10 επιμέρους ερωτήματα για την Αγγλική και 5 για την Γαλλική και τη Γερμανική. Πρόκειται για ερωτήματα επιλογής (σύνολο 20%). </w:t>
      </w: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FA69C7" w:rsidRPr="00FA69C7" w:rsidRDefault="00FA69C7" w:rsidP="00401BC3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Θέμα 3. Παραγωγή γραπτού λόγου </w:t>
      </w:r>
    </w:p>
    <w:p w:rsidR="002A60D3" w:rsidRPr="00DF2285" w:rsidRDefault="00FA69C7" w:rsidP="00401BC3">
      <w:pPr>
        <w:spacing w:after="0"/>
        <w:jc w:val="both"/>
        <w:rPr>
          <w:rFonts w:cs="Arial"/>
          <w:sz w:val="24"/>
          <w:szCs w:val="24"/>
        </w:rPr>
      </w:pPr>
      <w:r w:rsidRPr="00FA69C7">
        <w:rPr>
          <w:rFonts w:ascii="Calibri" w:eastAsia="Calibri" w:hAnsi="Calibri" w:cs="Times New Roman"/>
          <w:sz w:val="24"/>
          <w:lang w:eastAsia="en-US"/>
        </w:rPr>
        <w:t xml:space="preserve">Οι μαθητές καλούνται να γράψουν ένα κείμενο, έκτασης 120-150 λέξεων στην Αγγλική και 80- 120 λέξεων στη Γαλλική και Γερμανική, σύμφωνα με πληροφορίες, παροτρύνσεις, ή/και οδηγίες που παρέχονται στην ξένη γλώσσα και οι οποίες ορίζουν με σαφήνεια το </w:t>
      </w:r>
      <w:proofErr w:type="spellStart"/>
      <w:r w:rsidRPr="00FA69C7">
        <w:rPr>
          <w:rFonts w:ascii="Calibri" w:eastAsia="Calibri" w:hAnsi="Calibri" w:cs="Times New Roman"/>
          <w:sz w:val="24"/>
          <w:lang w:eastAsia="en-US"/>
        </w:rPr>
        <w:t>συγκειμενικό</w:t>
      </w:r>
      <w:proofErr w:type="spellEnd"/>
      <w:r w:rsidRPr="00FA69C7">
        <w:rPr>
          <w:rFonts w:ascii="Calibri" w:eastAsia="Calibri" w:hAnsi="Calibri" w:cs="Times New Roman"/>
          <w:sz w:val="24"/>
          <w:lang w:eastAsia="en-US"/>
        </w:rPr>
        <w:t xml:space="preserve"> πλαίσιο της παραγωγής του (δηλαδή ποιος γράφει σε ποιον και για ποιον σκοπό) (σύνολο 30%). </w:t>
      </w:r>
    </w:p>
    <w:p w:rsidR="002A60D3" w:rsidRDefault="002A60D3" w:rsidP="00401BC3">
      <w:pPr>
        <w:pStyle w:val="2"/>
        <w:spacing w:before="0" w:after="0" w:line="276" w:lineRule="auto"/>
        <w:ind w:right="-341"/>
        <w:jc w:val="both"/>
        <w:rPr>
          <w:rFonts w:asciiTheme="minorHAnsi" w:hAnsiTheme="minorHAnsi" w:cs="Arial"/>
          <w:i w:val="0"/>
          <w:color w:val="002060"/>
          <w:szCs w:val="24"/>
        </w:rPr>
      </w:pPr>
    </w:p>
    <w:sectPr w:rsidR="002A60D3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2A" w:rsidRDefault="000D3B2A" w:rsidP="0075731B">
      <w:pPr>
        <w:spacing w:after="0" w:line="240" w:lineRule="auto"/>
      </w:pPr>
      <w:r>
        <w:separator/>
      </w:r>
    </w:p>
  </w:endnote>
  <w:endnote w:type="continuationSeparator" w:id="0">
    <w:p w:rsidR="000D3B2A" w:rsidRDefault="000D3B2A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2F3808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2A" w:rsidRDefault="000D3B2A" w:rsidP="0075731B">
      <w:pPr>
        <w:spacing w:after="0" w:line="240" w:lineRule="auto"/>
      </w:pPr>
      <w:r>
        <w:separator/>
      </w:r>
    </w:p>
  </w:footnote>
  <w:footnote w:type="continuationSeparator" w:id="0">
    <w:p w:rsidR="000D3B2A" w:rsidRDefault="000D3B2A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3B2A"/>
    <w:rsid w:val="000D6A89"/>
    <w:rsid w:val="000E5A1B"/>
    <w:rsid w:val="000E7987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2F3808"/>
    <w:rsid w:val="00324598"/>
    <w:rsid w:val="00340756"/>
    <w:rsid w:val="003424AA"/>
    <w:rsid w:val="00355DC9"/>
    <w:rsid w:val="00367BE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50C3B"/>
    <w:rsid w:val="00686E46"/>
    <w:rsid w:val="006A068C"/>
    <w:rsid w:val="006A3D4C"/>
    <w:rsid w:val="006B3F59"/>
    <w:rsid w:val="0075731B"/>
    <w:rsid w:val="00775928"/>
    <w:rsid w:val="007835F3"/>
    <w:rsid w:val="00793713"/>
    <w:rsid w:val="00795907"/>
    <w:rsid w:val="007C6200"/>
    <w:rsid w:val="007D065E"/>
    <w:rsid w:val="00835762"/>
    <w:rsid w:val="00837EA1"/>
    <w:rsid w:val="00871BA0"/>
    <w:rsid w:val="00894557"/>
    <w:rsid w:val="009243ED"/>
    <w:rsid w:val="00965CEE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D5845"/>
    <w:rsid w:val="00DE4818"/>
    <w:rsid w:val="00DE7321"/>
    <w:rsid w:val="00DF2285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21BA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B479-28D7-4F52-A38F-294FE7F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dcterms:created xsi:type="dcterms:W3CDTF">2016-04-13T11:29:00Z</dcterms:created>
  <dcterms:modified xsi:type="dcterms:W3CDTF">2016-04-21T05:31:00Z</dcterms:modified>
</cp:coreProperties>
</file>