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61" w:rsidRPr="00AF4A1E" w:rsidRDefault="00A81161" w:rsidP="00FE0854">
      <w:pPr>
        <w:spacing w:after="0"/>
        <w:rPr>
          <w:b/>
          <w:color w:val="002060"/>
          <w:sz w:val="28"/>
          <w:szCs w:val="24"/>
        </w:rPr>
      </w:pPr>
      <w:r w:rsidRPr="00AF4A1E">
        <w:rPr>
          <w:b/>
          <w:color w:val="002060"/>
          <w:sz w:val="28"/>
          <w:szCs w:val="24"/>
        </w:rPr>
        <w:t xml:space="preserve">ΦΙΛΕΚΠΑΙΔΕΥΤΙΚΗ </w:t>
      </w:r>
      <w:r w:rsidR="00AF4A1E" w:rsidRPr="00AF4A1E">
        <w:rPr>
          <w:b/>
          <w:color w:val="002060"/>
          <w:sz w:val="28"/>
          <w:szCs w:val="24"/>
        </w:rPr>
        <w:t>Ε</w:t>
      </w:r>
      <w:r w:rsidRPr="00AF4A1E">
        <w:rPr>
          <w:b/>
          <w:color w:val="002060"/>
          <w:sz w:val="28"/>
          <w:szCs w:val="24"/>
        </w:rPr>
        <w:t>ΤΑΙΡΕΙΑ</w:t>
      </w:r>
    </w:p>
    <w:p w:rsidR="00795907" w:rsidRPr="00EE4DDB" w:rsidRDefault="00795907" w:rsidP="00FE0854">
      <w:pPr>
        <w:spacing w:after="0"/>
        <w:rPr>
          <w:b/>
          <w:color w:val="002060"/>
          <w:sz w:val="28"/>
          <w:szCs w:val="24"/>
        </w:rPr>
      </w:pPr>
      <w:r w:rsidRPr="00AF4A1E">
        <w:rPr>
          <w:b/>
          <w:color w:val="002060"/>
          <w:sz w:val="28"/>
          <w:szCs w:val="24"/>
        </w:rPr>
        <w:t>Α΄ ΑΡΣΑΚΕΙΟ ΓΕΝΙΚΟ ΛΥΚΕΙΟ ΨΥΧΙΚΟΥ</w:t>
      </w:r>
    </w:p>
    <w:p w:rsidR="00424593" w:rsidRPr="00EE4DDB" w:rsidRDefault="00424593" w:rsidP="00FE0854">
      <w:pPr>
        <w:spacing w:after="0"/>
        <w:rPr>
          <w:b/>
          <w:color w:val="002060"/>
          <w:sz w:val="28"/>
          <w:szCs w:val="24"/>
        </w:rPr>
      </w:pPr>
    </w:p>
    <w:p w:rsidR="005655BB" w:rsidRPr="001E2187" w:rsidRDefault="001E2187" w:rsidP="00B109D5">
      <w:pPr>
        <w:spacing w:after="0"/>
        <w:rPr>
          <w:rFonts w:eastAsia="Times New Roman" w:cs="Times New Roman"/>
          <w:b/>
          <w:color w:val="002060"/>
          <w:sz w:val="28"/>
          <w:szCs w:val="24"/>
        </w:rPr>
      </w:pPr>
      <w:r>
        <w:rPr>
          <w:rFonts w:eastAsia="Times New Roman" w:cs="Times New Roman"/>
          <w:b/>
          <w:color w:val="002060"/>
          <w:sz w:val="28"/>
          <w:szCs w:val="24"/>
        </w:rPr>
        <w:t>ΥΛΗ ΚΑΙ ΤΡΟΠΟΣ ΕΞΕΤΑΣΗΣ Β</w:t>
      </w:r>
      <w:r w:rsidR="00424593" w:rsidRPr="00424593">
        <w:rPr>
          <w:rFonts w:eastAsia="Times New Roman" w:cs="Times New Roman"/>
          <w:b/>
          <w:color w:val="002060"/>
          <w:sz w:val="28"/>
          <w:szCs w:val="24"/>
        </w:rPr>
        <w:t>΄ ΛΥΚΕΙΟΥ</w:t>
      </w:r>
    </w:p>
    <w:p w:rsidR="00424593" w:rsidRPr="001E2187" w:rsidRDefault="00424593" w:rsidP="00B109D5">
      <w:pPr>
        <w:spacing w:after="0"/>
        <w:rPr>
          <w:rFonts w:eastAsia="Times New Roman" w:cs="Times New Roman"/>
          <w:b/>
          <w:color w:val="002060"/>
          <w:sz w:val="28"/>
          <w:szCs w:val="24"/>
        </w:rPr>
      </w:pPr>
    </w:p>
    <w:p w:rsidR="00EE4DDB" w:rsidRPr="00B109D5" w:rsidRDefault="00EE4DDB" w:rsidP="00EE4DDB">
      <w:pPr>
        <w:spacing w:after="0"/>
        <w:rPr>
          <w:b/>
          <w:color w:val="002060"/>
          <w:sz w:val="24"/>
          <w:szCs w:val="24"/>
        </w:rPr>
      </w:pPr>
    </w:p>
    <w:p w:rsidR="00EE4DDB" w:rsidRPr="006B3F59" w:rsidRDefault="00EE4DDB" w:rsidP="00EE4DDB">
      <w:pPr>
        <w:spacing w:after="0"/>
        <w:jc w:val="both"/>
        <w:rPr>
          <w:rFonts w:cs="Arial"/>
          <w:b/>
          <w:color w:val="002060"/>
          <w:sz w:val="28"/>
          <w:szCs w:val="28"/>
        </w:rPr>
      </w:pPr>
      <w:r w:rsidRPr="006B3F59">
        <w:rPr>
          <w:rFonts w:cs="Arial"/>
          <w:b/>
          <w:color w:val="002060"/>
          <w:sz w:val="28"/>
          <w:szCs w:val="28"/>
        </w:rPr>
        <w:t xml:space="preserve">ΑΛΓΕΒΡΑ </w:t>
      </w:r>
    </w:p>
    <w:p w:rsidR="00EE4DDB" w:rsidRDefault="00EE4DDB" w:rsidP="00EE4DDB">
      <w:pPr>
        <w:spacing w:after="0"/>
        <w:jc w:val="both"/>
        <w:rPr>
          <w:rFonts w:cs="Arial"/>
          <w:b/>
          <w:color w:val="002060"/>
          <w:sz w:val="28"/>
          <w:szCs w:val="28"/>
        </w:rPr>
      </w:pPr>
      <w:r w:rsidRPr="00691467">
        <w:rPr>
          <w:rFonts w:cs="Arial"/>
          <w:b/>
          <w:color w:val="002060"/>
          <w:sz w:val="28"/>
          <w:szCs w:val="28"/>
        </w:rPr>
        <w:t>Εξεταστέα ύλη</w:t>
      </w:r>
    </w:p>
    <w:p w:rsidR="00EE4DDB" w:rsidRPr="00B942BB" w:rsidRDefault="00EE4DDB" w:rsidP="00EE4DDB">
      <w:pPr>
        <w:spacing w:after="0"/>
        <w:jc w:val="both"/>
        <w:rPr>
          <w:rFonts w:eastAsia="Times New Roman" w:cs="Times New Roman"/>
          <w:sz w:val="24"/>
          <w:szCs w:val="24"/>
        </w:rPr>
      </w:pPr>
      <w:r w:rsidRPr="00B942BB">
        <w:rPr>
          <w:rFonts w:eastAsia="Times New Roman" w:cs="Times New Roman"/>
          <w:sz w:val="24"/>
          <w:szCs w:val="24"/>
        </w:rPr>
        <w:t>Κεφ. 3 Τριγωνομετρία</w:t>
      </w:r>
    </w:p>
    <w:p w:rsidR="00EE4DDB" w:rsidRPr="00B942BB" w:rsidRDefault="00EE4DDB" w:rsidP="00EE4DDB">
      <w:pPr>
        <w:spacing w:after="0"/>
        <w:jc w:val="both"/>
        <w:rPr>
          <w:rFonts w:eastAsia="Times New Roman" w:cs="Times New Roman"/>
          <w:sz w:val="24"/>
          <w:szCs w:val="24"/>
        </w:rPr>
      </w:pPr>
      <w:r w:rsidRPr="00B942BB">
        <w:rPr>
          <w:rFonts w:eastAsia="Times New Roman" w:cs="Times New Roman"/>
          <w:sz w:val="24"/>
          <w:szCs w:val="24"/>
        </w:rPr>
        <w:t>3.3  Αναγωγή στο 1ο  τεταρτημόριο</w:t>
      </w:r>
    </w:p>
    <w:p w:rsidR="00EE4DDB" w:rsidRPr="00B942BB" w:rsidRDefault="00EE4DDB" w:rsidP="00EE4DDB">
      <w:pPr>
        <w:spacing w:after="0"/>
        <w:jc w:val="both"/>
        <w:rPr>
          <w:rFonts w:eastAsia="Times New Roman" w:cs="Times New Roman"/>
          <w:sz w:val="24"/>
          <w:szCs w:val="24"/>
        </w:rPr>
      </w:pPr>
      <w:r w:rsidRPr="00B942BB">
        <w:rPr>
          <w:rFonts w:eastAsia="Times New Roman" w:cs="Times New Roman"/>
          <w:sz w:val="24"/>
          <w:szCs w:val="24"/>
        </w:rPr>
        <w:t xml:space="preserve">3.4  Οι τριγωνομετρικές συναρτήσεις </w:t>
      </w:r>
    </w:p>
    <w:p w:rsidR="00EE4DDB" w:rsidRPr="00B942BB" w:rsidRDefault="00EE4DDB" w:rsidP="00EE4DDB">
      <w:pPr>
        <w:spacing w:after="0"/>
        <w:jc w:val="both"/>
        <w:rPr>
          <w:rFonts w:eastAsia="Times New Roman" w:cs="Times New Roman"/>
          <w:sz w:val="24"/>
          <w:szCs w:val="24"/>
        </w:rPr>
      </w:pPr>
      <w:r w:rsidRPr="00B942BB">
        <w:rPr>
          <w:rFonts w:eastAsia="Times New Roman" w:cs="Times New Roman"/>
          <w:sz w:val="24"/>
          <w:szCs w:val="24"/>
        </w:rPr>
        <w:t>3.5  Βασικές τριγωνομετρικές εξισώσεις</w:t>
      </w:r>
    </w:p>
    <w:p w:rsidR="00EE4DDB" w:rsidRPr="00B942BB" w:rsidRDefault="00EE4DDB" w:rsidP="00EE4DDB">
      <w:pPr>
        <w:spacing w:after="0"/>
        <w:jc w:val="both"/>
        <w:rPr>
          <w:rFonts w:eastAsia="Times New Roman" w:cs="Times New Roman"/>
          <w:sz w:val="24"/>
          <w:szCs w:val="24"/>
        </w:rPr>
      </w:pPr>
      <w:r w:rsidRPr="00B942BB">
        <w:rPr>
          <w:rFonts w:eastAsia="Times New Roman" w:cs="Times New Roman"/>
          <w:sz w:val="24"/>
          <w:szCs w:val="24"/>
        </w:rPr>
        <w:t xml:space="preserve"> </w:t>
      </w:r>
    </w:p>
    <w:p w:rsidR="00EE4DDB" w:rsidRPr="00B942BB" w:rsidRDefault="00EE4DDB" w:rsidP="00EE4DDB">
      <w:pPr>
        <w:spacing w:after="0"/>
        <w:jc w:val="both"/>
        <w:rPr>
          <w:rFonts w:eastAsia="Times New Roman" w:cs="Times New Roman"/>
          <w:sz w:val="24"/>
          <w:szCs w:val="24"/>
        </w:rPr>
      </w:pPr>
      <w:r w:rsidRPr="00B942BB">
        <w:rPr>
          <w:rFonts w:eastAsia="Times New Roman" w:cs="Times New Roman"/>
          <w:sz w:val="24"/>
          <w:szCs w:val="24"/>
        </w:rPr>
        <w:t xml:space="preserve">Κεφ.4 Πολυώνυμα – </w:t>
      </w:r>
      <w:proofErr w:type="spellStart"/>
      <w:r w:rsidRPr="00B942BB">
        <w:rPr>
          <w:rFonts w:eastAsia="Times New Roman" w:cs="Times New Roman"/>
          <w:sz w:val="24"/>
          <w:szCs w:val="24"/>
        </w:rPr>
        <w:t>Πολυωνυμικές</w:t>
      </w:r>
      <w:proofErr w:type="spellEnd"/>
      <w:r w:rsidRPr="00B942BB">
        <w:rPr>
          <w:rFonts w:eastAsia="Times New Roman" w:cs="Times New Roman"/>
          <w:sz w:val="24"/>
          <w:szCs w:val="24"/>
        </w:rPr>
        <w:t xml:space="preserve"> Εξισώσεις</w:t>
      </w:r>
    </w:p>
    <w:p w:rsidR="00EE4DDB" w:rsidRPr="00B942BB" w:rsidRDefault="00EE4DDB" w:rsidP="00EE4DDB">
      <w:pPr>
        <w:spacing w:after="0"/>
        <w:jc w:val="both"/>
        <w:rPr>
          <w:rFonts w:eastAsia="Times New Roman" w:cs="Times New Roman"/>
          <w:sz w:val="24"/>
          <w:szCs w:val="24"/>
        </w:rPr>
      </w:pPr>
      <w:r w:rsidRPr="00B942BB">
        <w:rPr>
          <w:rFonts w:eastAsia="Times New Roman" w:cs="Times New Roman"/>
          <w:sz w:val="24"/>
          <w:szCs w:val="24"/>
        </w:rPr>
        <w:t>4.2  Διαίρεση πολυωνύμων</w:t>
      </w:r>
    </w:p>
    <w:p w:rsidR="00EE4DDB" w:rsidRPr="00B942BB" w:rsidRDefault="00EE4DDB" w:rsidP="00EE4DDB">
      <w:pPr>
        <w:spacing w:after="0"/>
        <w:jc w:val="both"/>
        <w:rPr>
          <w:rFonts w:eastAsia="Times New Roman" w:cs="Times New Roman"/>
          <w:sz w:val="24"/>
          <w:szCs w:val="24"/>
        </w:rPr>
      </w:pPr>
      <w:r w:rsidRPr="00B942BB">
        <w:rPr>
          <w:rFonts w:eastAsia="Times New Roman" w:cs="Times New Roman"/>
          <w:sz w:val="24"/>
          <w:szCs w:val="24"/>
        </w:rPr>
        <w:t xml:space="preserve">4.3  </w:t>
      </w:r>
      <w:proofErr w:type="spellStart"/>
      <w:r w:rsidRPr="00B942BB">
        <w:rPr>
          <w:rFonts w:eastAsia="Times New Roman" w:cs="Times New Roman"/>
          <w:sz w:val="24"/>
          <w:szCs w:val="24"/>
        </w:rPr>
        <w:t>Πολυωνυμικές</w:t>
      </w:r>
      <w:proofErr w:type="spellEnd"/>
      <w:r w:rsidRPr="00B942BB">
        <w:rPr>
          <w:rFonts w:eastAsia="Times New Roman" w:cs="Times New Roman"/>
          <w:sz w:val="24"/>
          <w:szCs w:val="24"/>
        </w:rPr>
        <w:t xml:space="preserve"> εξισώσεις και ανισώσεις, χωρίς τον προσδιορισμό ρίζας με προσέγγιση στη σελ.145</w:t>
      </w:r>
    </w:p>
    <w:p w:rsidR="00EE4DDB" w:rsidRPr="00B942BB" w:rsidRDefault="00EE4DDB" w:rsidP="00EE4DDB">
      <w:pPr>
        <w:spacing w:after="0"/>
        <w:jc w:val="both"/>
        <w:rPr>
          <w:rFonts w:eastAsia="Times New Roman" w:cs="Times New Roman"/>
          <w:sz w:val="24"/>
          <w:szCs w:val="24"/>
        </w:rPr>
      </w:pPr>
      <w:r w:rsidRPr="00B942BB">
        <w:rPr>
          <w:rFonts w:eastAsia="Times New Roman" w:cs="Times New Roman"/>
          <w:sz w:val="24"/>
          <w:szCs w:val="24"/>
        </w:rPr>
        <w:t xml:space="preserve">4.4  Εξισώσεις και ανισώσεις που ανάγονται σε </w:t>
      </w:r>
      <w:proofErr w:type="spellStart"/>
      <w:r w:rsidRPr="00B942BB">
        <w:rPr>
          <w:rFonts w:eastAsia="Times New Roman" w:cs="Times New Roman"/>
          <w:sz w:val="24"/>
          <w:szCs w:val="24"/>
        </w:rPr>
        <w:t>πολυωνυμικές</w:t>
      </w:r>
      <w:proofErr w:type="spellEnd"/>
    </w:p>
    <w:p w:rsidR="00EE4DDB" w:rsidRPr="00B942BB" w:rsidRDefault="00EE4DDB" w:rsidP="00EE4DDB">
      <w:pPr>
        <w:spacing w:after="0"/>
        <w:jc w:val="both"/>
        <w:rPr>
          <w:rFonts w:eastAsia="Times New Roman" w:cs="Times New Roman"/>
          <w:sz w:val="24"/>
          <w:szCs w:val="24"/>
        </w:rPr>
      </w:pPr>
    </w:p>
    <w:p w:rsidR="00EE4DDB" w:rsidRPr="00B942BB" w:rsidRDefault="00EE4DDB" w:rsidP="00EE4DDB">
      <w:pPr>
        <w:spacing w:after="0"/>
        <w:jc w:val="both"/>
        <w:rPr>
          <w:rFonts w:eastAsia="Times New Roman" w:cs="Times New Roman"/>
          <w:sz w:val="24"/>
          <w:szCs w:val="24"/>
        </w:rPr>
      </w:pPr>
      <w:r w:rsidRPr="00B942BB">
        <w:rPr>
          <w:rFonts w:eastAsia="Times New Roman" w:cs="Times New Roman"/>
          <w:sz w:val="24"/>
          <w:szCs w:val="24"/>
        </w:rPr>
        <w:t>Κεφ.5 Εκθετική και Λογαριθμική Συνάρτηση</w:t>
      </w:r>
    </w:p>
    <w:p w:rsidR="00EE4DDB" w:rsidRPr="00B942BB" w:rsidRDefault="00EE4DDB" w:rsidP="00EE4DDB">
      <w:pPr>
        <w:spacing w:after="0"/>
        <w:jc w:val="both"/>
        <w:rPr>
          <w:rFonts w:eastAsia="Times New Roman" w:cs="Times New Roman"/>
          <w:sz w:val="24"/>
          <w:szCs w:val="24"/>
        </w:rPr>
      </w:pPr>
      <w:r w:rsidRPr="00B942BB">
        <w:rPr>
          <w:rFonts w:eastAsia="Times New Roman" w:cs="Times New Roman"/>
          <w:sz w:val="24"/>
          <w:szCs w:val="24"/>
        </w:rPr>
        <w:t>5.1 Εκθετική συνάρτηση, χωρίς την παράγραφο που αναφέρεται στο νόμο της εκθετικής μεταβολής της σελίδας 169</w:t>
      </w:r>
    </w:p>
    <w:p w:rsidR="00EE4DDB" w:rsidRPr="00B942BB" w:rsidRDefault="00EE4DDB" w:rsidP="00EE4DDB">
      <w:pPr>
        <w:spacing w:after="0"/>
        <w:jc w:val="both"/>
        <w:rPr>
          <w:rFonts w:eastAsia="Times New Roman" w:cs="Times New Roman"/>
          <w:sz w:val="24"/>
          <w:szCs w:val="24"/>
        </w:rPr>
      </w:pPr>
      <w:r w:rsidRPr="00B942BB">
        <w:rPr>
          <w:rFonts w:eastAsia="Times New Roman" w:cs="Times New Roman"/>
          <w:sz w:val="24"/>
          <w:szCs w:val="24"/>
        </w:rPr>
        <w:t>5.2  Λογάριθμοι ( χωρίς την απόδειξη του τύπου αλλαγής βάσης )</w:t>
      </w:r>
    </w:p>
    <w:p w:rsidR="00EE4DDB" w:rsidRPr="00691467" w:rsidRDefault="00EE4DDB" w:rsidP="00EE4DDB">
      <w:pPr>
        <w:spacing w:after="0"/>
        <w:jc w:val="both"/>
        <w:rPr>
          <w:rFonts w:cs="Arial"/>
          <w:b/>
          <w:color w:val="002060"/>
          <w:sz w:val="28"/>
          <w:szCs w:val="28"/>
        </w:rPr>
      </w:pPr>
      <w:r w:rsidRPr="00B942BB">
        <w:rPr>
          <w:rFonts w:eastAsia="Times New Roman" w:cs="Times New Roman"/>
          <w:sz w:val="24"/>
          <w:szCs w:val="24"/>
        </w:rPr>
        <w:t>5.3  Λογαριθμική συνάρτηση - μόνον με βάση τους αριθμούς e και 10</w:t>
      </w:r>
    </w:p>
    <w:p w:rsidR="00EE4DDB" w:rsidRPr="00691467" w:rsidRDefault="00EE4DDB" w:rsidP="00EE4DDB">
      <w:pPr>
        <w:spacing w:after="0"/>
        <w:jc w:val="both"/>
        <w:rPr>
          <w:rFonts w:cs="Arial"/>
          <w:b/>
          <w:color w:val="002060"/>
          <w:sz w:val="28"/>
          <w:szCs w:val="28"/>
        </w:rPr>
      </w:pPr>
      <w:r w:rsidRPr="00691467">
        <w:rPr>
          <w:rFonts w:cs="Arial"/>
          <w:b/>
          <w:color w:val="002060"/>
          <w:sz w:val="28"/>
          <w:szCs w:val="28"/>
        </w:rPr>
        <w:t>Τρόπος εξέτασης</w:t>
      </w:r>
    </w:p>
    <w:p w:rsidR="00EE4DDB" w:rsidRPr="004A77A8" w:rsidRDefault="00EE4DDB" w:rsidP="00EE4DDB">
      <w:pPr>
        <w:spacing w:after="0"/>
        <w:jc w:val="both"/>
        <w:rPr>
          <w:rFonts w:cs="Arial"/>
          <w:sz w:val="24"/>
          <w:szCs w:val="24"/>
        </w:rPr>
      </w:pPr>
      <w:r w:rsidRPr="004A77A8">
        <w:rPr>
          <w:rFonts w:cs="Arial"/>
          <w:sz w:val="24"/>
          <w:szCs w:val="24"/>
        </w:rPr>
        <w:t>Η εξέταση γίνεται ως εξής:</w:t>
      </w:r>
    </w:p>
    <w:p w:rsidR="00EE4DDB" w:rsidRPr="004A77A8" w:rsidRDefault="00EE4DDB" w:rsidP="00EE4DDB">
      <w:pPr>
        <w:spacing w:after="0"/>
        <w:jc w:val="both"/>
        <w:rPr>
          <w:rFonts w:cs="Arial"/>
          <w:sz w:val="24"/>
          <w:szCs w:val="24"/>
        </w:rPr>
      </w:pPr>
      <w:r w:rsidRPr="004A77A8">
        <w:rPr>
          <w:rFonts w:cs="Arial"/>
          <w:sz w:val="24"/>
          <w:szCs w:val="24"/>
        </w:rPr>
        <w:t>Ι. Στους μαθητές δίνονται τέσσερα (4) θέματα από την εξεταστέα ύλη, με τα οποία ελέγχεται η γνώση εννοιών και ορολογίας, η δυνατότητα αναπαραγωγής γνωστικών στοιχείων, η ικανότητα εκτέλεσης γνωστών αλγορίθμων, η ικανότητα του μαθητή να αναλύει, να συνθέτει και να επεξεργάζεται δημιουργικά ένα δεδομένο υλικό, καθώς και η ικανότητα επιλογής και εφαρμογής κατάλληλης μεθόδου.</w:t>
      </w:r>
    </w:p>
    <w:p w:rsidR="00EE4DDB" w:rsidRPr="004A77A8" w:rsidRDefault="00EE4DDB" w:rsidP="00EE4DDB">
      <w:pPr>
        <w:spacing w:after="0"/>
        <w:jc w:val="both"/>
        <w:rPr>
          <w:rFonts w:cs="Arial"/>
          <w:sz w:val="24"/>
          <w:szCs w:val="24"/>
        </w:rPr>
      </w:pPr>
      <w:r w:rsidRPr="004A77A8">
        <w:rPr>
          <w:rFonts w:cs="Arial"/>
          <w:sz w:val="24"/>
          <w:szCs w:val="24"/>
        </w:rPr>
        <w:t>ΙΙ. Τα τέσσερα θέματα που δίνονται στους μαθητές διαρθρώνονται ως εξής:</w:t>
      </w:r>
    </w:p>
    <w:p w:rsidR="00EE4DDB" w:rsidRPr="004A77A8" w:rsidRDefault="00EE4DDB" w:rsidP="00EE4DDB">
      <w:pPr>
        <w:spacing w:after="0"/>
        <w:jc w:val="both"/>
        <w:rPr>
          <w:rFonts w:cs="Arial"/>
          <w:sz w:val="24"/>
          <w:szCs w:val="24"/>
        </w:rPr>
      </w:pPr>
      <w:r w:rsidRPr="004A77A8">
        <w:rPr>
          <w:rFonts w:cs="Arial"/>
          <w:sz w:val="24"/>
          <w:szCs w:val="24"/>
        </w:rPr>
        <w:t>α. Το πρώτο θέμα αποτελείται από δύο μέρη. Το πρώτο μέρος περιέχει πέντε (05) ερωτήσεις αντικειμενικού τύπου (πολλαπλής επιλογής, Σωστού - Λάθους, αντιστοίχισης) με τις οποίες ελέγχεται η γνώση και η κατανόηση των βασικών εννοιών και των σπουδαιότερων συμπερασμάτων της θεωρίας σε όσο το δυνατόν ευρύτερη έκταση της εξεταστέας ύλης. Στο δεύτερο μέρος ζητείται η απόδειξη μίας απλής πρότασης (ιδιότητας, λήμματος, θεωρήματος ή πορίσματος), που είναι αποδεδειγμένη στο σχολικό εγχειρίδιο.</w:t>
      </w:r>
    </w:p>
    <w:p w:rsidR="00EE4DDB" w:rsidRPr="004A77A8" w:rsidRDefault="00EE4DDB" w:rsidP="00EE4DDB">
      <w:pPr>
        <w:spacing w:after="0"/>
        <w:jc w:val="both"/>
        <w:rPr>
          <w:rFonts w:cs="Arial"/>
          <w:sz w:val="24"/>
          <w:szCs w:val="24"/>
        </w:rPr>
      </w:pPr>
      <w:r w:rsidRPr="004A77A8">
        <w:rPr>
          <w:rFonts w:cs="Arial"/>
          <w:sz w:val="24"/>
          <w:szCs w:val="24"/>
        </w:rPr>
        <w:t>β. Το δεύτερο θέμα αποτελείται από μία άσκηση που είναι εφαρμογή ορισμών, αλγορίθμων ή προτάσεων (ιδιοτήτων, θεωρημάτων, πορισμάτων).</w:t>
      </w:r>
    </w:p>
    <w:p w:rsidR="00EE4DDB" w:rsidRPr="004A77A8" w:rsidRDefault="00EE4DDB" w:rsidP="00EE4DDB">
      <w:pPr>
        <w:spacing w:after="0"/>
        <w:jc w:val="both"/>
        <w:rPr>
          <w:rFonts w:cs="Arial"/>
          <w:sz w:val="24"/>
          <w:szCs w:val="24"/>
        </w:rPr>
      </w:pPr>
      <w:r w:rsidRPr="004A77A8">
        <w:rPr>
          <w:rFonts w:cs="Arial"/>
          <w:sz w:val="24"/>
          <w:szCs w:val="24"/>
        </w:rPr>
        <w:lastRenderedPageBreak/>
        <w:t>γ. Το τρίτο θέμα αποτελείται από μία άσκηση που απαιτεί από τον μαθητή ικανότητα συνδυασμού και σύνθεσης εννοιών και αποδεικτικών ή υπολογιστικών διαδικασιών.</w:t>
      </w:r>
    </w:p>
    <w:p w:rsidR="00EE4DDB" w:rsidRPr="004A77A8" w:rsidRDefault="00EE4DDB" w:rsidP="00EE4DDB">
      <w:pPr>
        <w:spacing w:after="0"/>
        <w:jc w:val="both"/>
        <w:rPr>
          <w:rFonts w:cs="Arial"/>
          <w:sz w:val="24"/>
          <w:szCs w:val="24"/>
        </w:rPr>
      </w:pPr>
      <w:r w:rsidRPr="004A77A8">
        <w:rPr>
          <w:rFonts w:cs="Arial"/>
          <w:sz w:val="24"/>
          <w:szCs w:val="24"/>
        </w:rPr>
        <w:t>δ. Το τέταρτο θέμα αποτελείται από μία άσκηση ή ένα πρόβλημα που η λύση του απαιτεί από τον μαθητή ικανότητες συνδυασμού και σύνθεσης γνώσεων, αλλά και την ανάληψη πρωτοβουλιών για την ανάπτυξη στρατηγικών επίλυσής του.</w:t>
      </w:r>
    </w:p>
    <w:p w:rsidR="00EE4DDB" w:rsidRPr="004A77A8" w:rsidRDefault="00EE4DDB" w:rsidP="00EE4DDB">
      <w:pPr>
        <w:spacing w:after="0"/>
        <w:jc w:val="both"/>
        <w:rPr>
          <w:rFonts w:cs="Arial"/>
          <w:sz w:val="24"/>
          <w:szCs w:val="24"/>
        </w:rPr>
      </w:pPr>
      <w:r w:rsidRPr="004A77A8">
        <w:rPr>
          <w:rFonts w:cs="Arial"/>
          <w:sz w:val="24"/>
          <w:szCs w:val="24"/>
        </w:rPr>
        <w:t>Το δεύτερο, τρίτο και τέταρτο θέμα μπορούν να αναλύονται σε επιμέρους ερωτήματα που διευκολύνουν τον μαθητή στη λύση.</w:t>
      </w:r>
    </w:p>
    <w:p w:rsidR="00EE4DDB" w:rsidRPr="006B3F59" w:rsidRDefault="00EE4DDB" w:rsidP="00EE4DDB">
      <w:pPr>
        <w:spacing w:after="0"/>
        <w:jc w:val="both"/>
        <w:rPr>
          <w:rFonts w:cs="Arial"/>
          <w:b/>
          <w:color w:val="002060"/>
          <w:sz w:val="28"/>
          <w:szCs w:val="24"/>
        </w:rPr>
      </w:pPr>
      <w:r w:rsidRPr="004A77A8">
        <w:rPr>
          <w:rFonts w:cs="Arial"/>
          <w:sz w:val="24"/>
          <w:szCs w:val="24"/>
        </w:rPr>
        <w:t>ΙΙΙ. Η βαθμολογία κατανέμεται ανά εικοσιπέντε (25) μονάδες στο καθένα από τα τέσσερα (4) θέματα. Ειδικότερα, στο πρώτο θέμα το πρώτο μέρος βαθμολογείται με δέκα (10) μονάδες, ενώ το δεύτερο μέρος βαθμολογείται με δεκαπέντε (15) μονάδες. Στο δεύτερο, τρίτο και τέταρτο θέμα η κατανομή της βαθμολογίας στα επιμέρους ερωτήματα μπορεί να διαφοροποιείται ανάλογα με το βαθμό δυσκολίας τους και καθορίζεται στη διατύπωση των θεμάτων.</w:t>
      </w:r>
    </w:p>
    <w:p w:rsidR="00EE4DDB" w:rsidRPr="006B3F59" w:rsidRDefault="00EE4DDB" w:rsidP="00EE4DDB">
      <w:pPr>
        <w:spacing w:after="0"/>
        <w:jc w:val="both"/>
        <w:rPr>
          <w:rFonts w:cs="Arial"/>
          <w:b/>
          <w:color w:val="002060"/>
          <w:sz w:val="28"/>
          <w:szCs w:val="24"/>
        </w:rPr>
      </w:pPr>
    </w:p>
    <w:p w:rsidR="00EE4DDB" w:rsidRPr="006B3F59" w:rsidRDefault="00EE4DDB" w:rsidP="00EE4DDB">
      <w:pPr>
        <w:spacing w:after="0"/>
        <w:rPr>
          <w:rFonts w:eastAsia="Times New Roman" w:cs="Times New Roman"/>
          <w:color w:val="002060"/>
          <w:sz w:val="28"/>
          <w:szCs w:val="24"/>
          <w:u w:val="single"/>
        </w:rPr>
      </w:pPr>
    </w:p>
    <w:p w:rsidR="00EE4DDB" w:rsidRDefault="00EE4DDB" w:rsidP="00EE4DDB">
      <w:pPr>
        <w:spacing w:after="0"/>
        <w:jc w:val="both"/>
        <w:rPr>
          <w:rFonts w:eastAsia="Times New Roman" w:cs="Times New Roman"/>
          <w:b/>
          <w:color w:val="002060"/>
          <w:sz w:val="28"/>
          <w:szCs w:val="24"/>
        </w:rPr>
      </w:pPr>
      <w:r w:rsidRPr="006B3F59">
        <w:rPr>
          <w:rFonts w:eastAsia="Times New Roman" w:cs="Times New Roman"/>
          <w:b/>
          <w:color w:val="002060"/>
          <w:sz w:val="28"/>
          <w:szCs w:val="24"/>
        </w:rPr>
        <w:t>ΑΡΧΑΙΑ ΕΛΛΗΝΙΚΑ ΓΕΝΙΚΗΣ ΠΑΙΔΕΙΑΣ Β΄ ΛΥΚΕΙΟΥ</w:t>
      </w:r>
    </w:p>
    <w:p w:rsidR="00EE4DDB" w:rsidRDefault="00EE4DDB" w:rsidP="00EE4DDB">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EE4DDB" w:rsidRPr="002B0BE6" w:rsidRDefault="00EE4DDB" w:rsidP="00EE4DDB">
      <w:pPr>
        <w:spacing w:after="0"/>
        <w:jc w:val="both"/>
        <w:rPr>
          <w:rFonts w:eastAsia="Times New Roman" w:cs="Times New Roman"/>
          <w:sz w:val="24"/>
          <w:szCs w:val="24"/>
        </w:rPr>
      </w:pPr>
      <w:r w:rsidRPr="002B0BE6">
        <w:rPr>
          <w:rFonts w:eastAsia="Times New Roman" w:cs="Times New Roman"/>
          <w:sz w:val="24"/>
          <w:szCs w:val="24"/>
        </w:rPr>
        <w:t>Από το σχολικό εγχειρίδιο «ΣΟΦΟΚΛΕΟΥΣ ΑΝΤΙΓΟΝΗ» Β΄ ΓΕΝΙΚΟΥ ΛΥΚΕΙΟΥ:</w:t>
      </w:r>
    </w:p>
    <w:p w:rsidR="00EE4DDB" w:rsidRPr="002B0BE6" w:rsidRDefault="00EE4DDB" w:rsidP="00EE4DDB">
      <w:pPr>
        <w:spacing w:after="0"/>
        <w:jc w:val="both"/>
        <w:rPr>
          <w:rFonts w:eastAsia="Times New Roman" w:cs="Times New Roman"/>
          <w:sz w:val="24"/>
          <w:szCs w:val="24"/>
        </w:rPr>
      </w:pPr>
    </w:p>
    <w:p w:rsidR="00EE4DDB" w:rsidRPr="002B0BE6" w:rsidRDefault="00EE4DDB" w:rsidP="00EE4DDB">
      <w:pPr>
        <w:spacing w:after="0"/>
        <w:jc w:val="both"/>
        <w:rPr>
          <w:rFonts w:eastAsia="Times New Roman" w:cs="Times New Roman"/>
          <w:sz w:val="24"/>
          <w:szCs w:val="24"/>
        </w:rPr>
      </w:pPr>
      <w:r w:rsidRPr="002B0BE6">
        <w:rPr>
          <w:rFonts w:eastAsia="Times New Roman" w:cs="Times New Roman"/>
          <w:sz w:val="24"/>
          <w:szCs w:val="24"/>
        </w:rPr>
        <w:t>ΕΙΣΑΓΩΓΗ: από σελ. 12 (ορισμός της τραγωδίας) έως και σελ. 17</w:t>
      </w:r>
    </w:p>
    <w:p w:rsidR="00EE4DDB" w:rsidRPr="002B0BE6" w:rsidRDefault="00EE4DDB" w:rsidP="00EE4DDB">
      <w:pPr>
        <w:spacing w:after="0"/>
        <w:jc w:val="both"/>
        <w:rPr>
          <w:rFonts w:eastAsia="Times New Roman" w:cs="Times New Roman"/>
          <w:sz w:val="24"/>
          <w:szCs w:val="24"/>
        </w:rPr>
      </w:pPr>
    </w:p>
    <w:p w:rsidR="00EE4DDB" w:rsidRPr="002B0BE6" w:rsidRDefault="00EE4DDB" w:rsidP="00EE4DDB">
      <w:pPr>
        <w:spacing w:after="0"/>
        <w:jc w:val="both"/>
        <w:rPr>
          <w:rFonts w:eastAsia="Times New Roman" w:cs="Times New Roman"/>
          <w:sz w:val="24"/>
          <w:szCs w:val="24"/>
        </w:rPr>
      </w:pPr>
      <w:r w:rsidRPr="002B0BE6">
        <w:rPr>
          <w:rFonts w:eastAsia="Times New Roman" w:cs="Times New Roman"/>
          <w:sz w:val="24"/>
          <w:szCs w:val="24"/>
        </w:rPr>
        <w:t>ΚΕΙΜΕΝΟ: από το πρωτότυπο                                           από μετάφραση</w:t>
      </w:r>
    </w:p>
    <w:tbl>
      <w:tblPr>
        <w:tblStyle w:val="a9"/>
        <w:tblW w:w="0" w:type="auto"/>
        <w:tblLook w:val="04A0" w:firstRow="1" w:lastRow="0" w:firstColumn="1" w:lastColumn="0" w:noHBand="0" w:noVBand="1"/>
      </w:tblPr>
      <w:tblGrid>
        <w:gridCol w:w="4261"/>
        <w:gridCol w:w="4261"/>
      </w:tblGrid>
      <w:tr w:rsidR="00EE4DDB" w:rsidRPr="002B0BE6" w:rsidTr="007915EB">
        <w:tc>
          <w:tcPr>
            <w:tcW w:w="4261" w:type="dxa"/>
          </w:tcPr>
          <w:p w:rsidR="00EE4DDB" w:rsidRPr="002B0BE6" w:rsidRDefault="00EE4DDB" w:rsidP="007915EB">
            <w:pPr>
              <w:jc w:val="both"/>
              <w:rPr>
                <w:rFonts w:eastAsia="Times New Roman" w:cs="Times New Roman"/>
                <w:sz w:val="24"/>
                <w:szCs w:val="24"/>
              </w:rPr>
            </w:pPr>
          </w:p>
          <w:p w:rsidR="00EE4DDB" w:rsidRPr="002B0BE6" w:rsidRDefault="00EE4DDB" w:rsidP="007915EB">
            <w:pPr>
              <w:jc w:val="both"/>
              <w:rPr>
                <w:rFonts w:eastAsia="Times New Roman" w:cs="Times New Roman"/>
                <w:sz w:val="24"/>
                <w:szCs w:val="24"/>
              </w:rPr>
            </w:pPr>
            <w:r w:rsidRPr="002B0BE6">
              <w:rPr>
                <w:rFonts w:eastAsia="Times New Roman" w:cs="Times New Roman"/>
                <w:sz w:val="24"/>
                <w:szCs w:val="24"/>
              </w:rPr>
              <w:t xml:space="preserve">     στίχοι 21-68</w:t>
            </w:r>
          </w:p>
          <w:p w:rsidR="00EE4DDB" w:rsidRPr="002B0BE6" w:rsidRDefault="00EE4DDB" w:rsidP="007915EB">
            <w:pPr>
              <w:jc w:val="both"/>
              <w:rPr>
                <w:rFonts w:eastAsia="Times New Roman" w:cs="Times New Roman"/>
                <w:sz w:val="24"/>
                <w:szCs w:val="24"/>
              </w:rPr>
            </w:pPr>
            <w:r w:rsidRPr="002B0BE6">
              <w:rPr>
                <w:rFonts w:eastAsia="Times New Roman" w:cs="Times New Roman"/>
                <w:sz w:val="24"/>
                <w:szCs w:val="24"/>
              </w:rPr>
              <w:t xml:space="preserve">                280-314</w:t>
            </w:r>
          </w:p>
          <w:p w:rsidR="00EE4DDB" w:rsidRPr="002B0BE6" w:rsidRDefault="00EE4DDB" w:rsidP="007915EB">
            <w:pPr>
              <w:jc w:val="both"/>
              <w:rPr>
                <w:rFonts w:eastAsia="Times New Roman" w:cs="Times New Roman"/>
                <w:sz w:val="24"/>
                <w:szCs w:val="24"/>
              </w:rPr>
            </w:pPr>
            <w:r w:rsidRPr="002B0BE6">
              <w:rPr>
                <w:rFonts w:eastAsia="Times New Roman" w:cs="Times New Roman"/>
                <w:sz w:val="24"/>
                <w:szCs w:val="24"/>
              </w:rPr>
              <w:t xml:space="preserve">                450-507</w:t>
            </w:r>
          </w:p>
          <w:p w:rsidR="00EE4DDB" w:rsidRPr="002B0BE6" w:rsidRDefault="00EE4DDB" w:rsidP="007915EB">
            <w:pPr>
              <w:jc w:val="both"/>
              <w:rPr>
                <w:rFonts w:eastAsia="Times New Roman" w:cs="Times New Roman"/>
                <w:sz w:val="24"/>
                <w:szCs w:val="24"/>
              </w:rPr>
            </w:pPr>
            <w:r w:rsidRPr="002B0BE6">
              <w:rPr>
                <w:rFonts w:eastAsia="Times New Roman" w:cs="Times New Roman"/>
                <w:sz w:val="24"/>
                <w:szCs w:val="24"/>
              </w:rPr>
              <w:t xml:space="preserve">                639-704</w:t>
            </w:r>
          </w:p>
          <w:p w:rsidR="00EE4DDB" w:rsidRPr="002B0BE6" w:rsidRDefault="00EE4DDB" w:rsidP="007915EB">
            <w:pPr>
              <w:jc w:val="both"/>
              <w:rPr>
                <w:rFonts w:eastAsia="Times New Roman" w:cs="Times New Roman"/>
                <w:sz w:val="24"/>
                <w:szCs w:val="24"/>
              </w:rPr>
            </w:pPr>
          </w:p>
        </w:tc>
        <w:tc>
          <w:tcPr>
            <w:tcW w:w="4261" w:type="dxa"/>
          </w:tcPr>
          <w:p w:rsidR="00EE4DDB" w:rsidRPr="002B0BE6" w:rsidRDefault="00EE4DDB" w:rsidP="007915EB">
            <w:pPr>
              <w:jc w:val="both"/>
              <w:rPr>
                <w:rFonts w:eastAsia="Times New Roman" w:cs="Times New Roman"/>
                <w:sz w:val="24"/>
                <w:szCs w:val="24"/>
              </w:rPr>
            </w:pPr>
          </w:p>
          <w:p w:rsidR="00EE4DDB" w:rsidRPr="002B0BE6" w:rsidRDefault="00EE4DDB" w:rsidP="007915EB">
            <w:pPr>
              <w:jc w:val="both"/>
              <w:rPr>
                <w:rFonts w:eastAsia="Times New Roman" w:cs="Times New Roman"/>
                <w:sz w:val="24"/>
                <w:szCs w:val="24"/>
              </w:rPr>
            </w:pPr>
            <w:r w:rsidRPr="002B0BE6">
              <w:rPr>
                <w:rFonts w:eastAsia="Times New Roman" w:cs="Times New Roman"/>
                <w:sz w:val="24"/>
                <w:szCs w:val="24"/>
              </w:rPr>
              <w:t xml:space="preserve">    στίχοι 162-279</w:t>
            </w:r>
          </w:p>
          <w:p w:rsidR="00EE4DDB" w:rsidRPr="002B0BE6" w:rsidRDefault="00EE4DDB" w:rsidP="007915EB">
            <w:pPr>
              <w:jc w:val="both"/>
              <w:rPr>
                <w:rFonts w:eastAsia="Times New Roman" w:cs="Times New Roman"/>
                <w:sz w:val="24"/>
                <w:szCs w:val="24"/>
              </w:rPr>
            </w:pPr>
            <w:r w:rsidRPr="002B0BE6">
              <w:rPr>
                <w:rFonts w:eastAsia="Times New Roman" w:cs="Times New Roman"/>
                <w:sz w:val="24"/>
                <w:szCs w:val="24"/>
              </w:rPr>
              <w:t xml:space="preserve">                332-375</w:t>
            </w:r>
          </w:p>
          <w:p w:rsidR="00EE4DDB" w:rsidRPr="002B0BE6" w:rsidRDefault="00EE4DDB" w:rsidP="007915EB">
            <w:pPr>
              <w:jc w:val="both"/>
              <w:rPr>
                <w:rFonts w:eastAsia="Times New Roman" w:cs="Times New Roman"/>
                <w:sz w:val="24"/>
                <w:szCs w:val="24"/>
              </w:rPr>
            </w:pPr>
            <w:r w:rsidRPr="002B0BE6">
              <w:rPr>
                <w:rFonts w:eastAsia="Times New Roman" w:cs="Times New Roman"/>
                <w:sz w:val="24"/>
                <w:szCs w:val="24"/>
              </w:rPr>
              <w:t xml:space="preserve">                 376-440</w:t>
            </w:r>
          </w:p>
          <w:p w:rsidR="00EE4DDB" w:rsidRPr="002B0BE6" w:rsidRDefault="00EE4DDB" w:rsidP="007915EB">
            <w:pPr>
              <w:jc w:val="both"/>
              <w:rPr>
                <w:rFonts w:eastAsia="Times New Roman" w:cs="Times New Roman"/>
                <w:sz w:val="24"/>
                <w:szCs w:val="24"/>
              </w:rPr>
            </w:pPr>
            <w:r w:rsidRPr="002B0BE6">
              <w:rPr>
                <w:rFonts w:eastAsia="Times New Roman" w:cs="Times New Roman"/>
                <w:sz w:val="24"/>
                <w:szCs w:val="24"/>
              </w:rPr>
              <w:t xml:space="preserve">                 508-581</w:t>
            </w:r>
          </w:p>
        </w:tc>
      </w:tr>
    </w:tbl>
    <w:p w:rsidR="00EE4DDB" w:rsidRPr="006B3F59" w:rsidRDefault="00EE4DDB" w:rsidP="00EE4DDB">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EE4DDB" w:rsidRPr="00FA6672" w:rsidRDefault="00EE4DDB" w:rsidP="00EE4DDB">
      <w:pPr>
        <w:jc w:val="both"/>
        <w:rPr>
          <w:rFonts w:eastAsia="Times New Roman" w:cs="Times New Roman"/>
          <w:sz w:val="24"/>
          <w:szCs w:val="24"/>
        </w:rPr>
      </w:pPr>
      <w:r w:rsidRPr="00FA6672">
        <w:rPr>
          <w:rFonts w:eastAsia="Times New Roman" w:cs="Times New Roman"/>
          <w:sz w:val="24"/>
          <w:szCs w:val="24"/>
        </w:rPr>
        <w:t>Για την εξέταση στο μάθημα Αρχαία Ελληνική Γλώσσα και Γραμματεία του προγράμματος Γενικής Παιδείας της Β΄ τάξης Ημερησίου Γενικού Λυκείου δίνεται στους μαθητές σε φωτοαντίγραφο απόσπασμα διδαγμένου από το πρωτότυπο κειμένου, 12-20 στίχων, με νοηματική συνοχή και ζητείται από αυτούς:</w:t>
      </w:r>
    </w:p>
    <w:p w:rsidR="00EE4DDB" w:rsidRPr="00FA6672" w:rsidRDefault="00EE4DDB" w:rsidP="00EE4DDB">
      <w:pPr>
        <w:jc w:val="both"/>
        <w:rPr>
          <w:rFonts w:eastAsia="Times New Roman" w:cs="Times New Roman"/>
          <w:sz w:val="24"/>
          <w:szCs w:val="24"/>
        </w:rPr>
      </w:pPr>
      <w:r w:rsidRPr="00FA6672">
        <w:rPr>
          <w:rFonts w:eastAsia="Times New Roman" w:cs="Times New Roman"/>
          <w:sz w:val="24"/>
          <w:szCs w:val="24"/>
        </w:rPr>
        <w:t>α) να μεταφράσουν στη Νέα Ελληνική ένα τμήμα του οκτώ έως δέκα (8-10) στίχων·</w:t>
      </w:r>
    </w:p>
    <w:p w:rsidR="00EE4DDB" w:rsidRPr="00FA6672" w:rsidRDefault="00EE4DDB" w:rsidP="00EE4DDB">
      <w:pPr>
        <w:jc w:val="both"/>
        <w:rPr>
          <w:rFonts w:eastAsia="Times New Roman" w:cs="Times New Roman"/>
          <w:sz w:val="24"/>
          <w:szCs w:val="24"/>
        </w:rPr>
      </w:pPr>
      <w:r w:rsidRPr="00FA6672">
        <w:rPr>
          <w:rFonts w:eastAsia="Times New Roman" w:cs="Times New Roman"/>
          <w:sz w:val="24"/>
          <w:szCs w:val="24"/>
        </w:rPr>
        <w:t>β) να απαντήσουν σε τρεις (3) ερωτήσεις ερμηνευτικές, που μπορεί να αναφέρονται σε ιδέες, αξίες, προβλήματα και επιχειρήματα, στη στάση, στο ήθος ή στον χαρακτήρα των προσώπων, στο ιστορικό, κοινωνικό, πολιτιστικό πλαίσιο της εποχής της συγγραφής του έργου, στη δομή του κειμένου, σε υφολογικά και αισθητικά θέματα. Οι δύο (2) από τις ερωτήσεις αυτές αναφέρονται στο δοθέν από το πρωτότυπο απόσπασμα και η τρίτη σε απόσπασμα διδαγμένου από μετάφραση κειμένου, για τις απαιτήσεις της οποίας δίνεται στους μαθητές σε φωτοαντίγραφο το εν λόγω απόσπασμα.</w:t>
      </w:r>
    </w:p>
    <w:p w:rsidR="00EE4DDB" w:rsidRPr="00FA6672" w:rsidRDefault="00EE4DDB" w:rsidP="00EE4DDB">
      <w:pPr>
        <w:jc w:val="both"/>
        <w:rPr>
          <w:rFonts w:eastAsia="Times New Roman" w:cs="Times New Roman"/>
          <w:sz w:val="24"/>
          <w:szCs w:val="24"/>
        </w:rPr>
      </w:pPr>
      <w:r w:rsidRPr="00FA6672">
        <w:rPr>
          <w:rFonts w:eastAsia="Times New Roman" w:cs="Times New Roman"/>
          <w:sz w:val="24"/>
          <w:szCs w:val="24"/>
        </w:rPr>
        <w:lastRenderedPageBreak/>
        <w:t>γ) να απαντήσουν επί του δοθέντος από το πρωτότυπο διδαγμένου κειμένου σε:</w:t>
      </w:r>
    </w:p>
    <w:p w:rsidR="00EE4DDB" w:rsidRPr="00FA6672" w:rsidRDefault="00EE4DDB" w:rsidP="00EE4DDB">
      <w:pPr>
        <w:jc w:val="both"/>
        <w:rPr>
          <w:rFonts w:eastAsia="Times New Roman" w:cs="Times New Roman"/>
          <w:sz w:val="24"/>
          <w:szCs w:val="24"/>
        </w:rPr>
      </w:pPr>
      <w:r w:rsidRPr="00FA6672">
        <w:rPr>
          <w:rFonts w:eastAsia="Times New Roman" w:cs="Times New Roman"/>
          <w:sz w:val="24"/>
          <w:szCs w:val="24"/>
        </w:rPr>
        <w:t xml:space="preserve">i. μία (1) ερώτηση λεξιλογική-σημασιολογική που αναφέρεται στην παραγωγή και σύνθεση λέξεων της Αρχαίας Ελληνικής, σε </w:t>
      </w:r>
      <w:proofErr w:type="spellStart"/>
      <w:r w:rsidRPr="00FA6672">
        <w:rPr>
          <w:rFonts w:eastAsia="Times New Roman" w:cs="Times New Roman"/>
          <w:sz w:val="24"/>
          <w:szCs w:val="24"/>
        </w:rPr>
        <w:t>ομόρριζες</w:t>
      </w:r>
      <w:proofErr w:type="spellEnd"/>
      <w:r w:rsidRPr="00FA6672">
        <w:rPr>
          <w:rFonts w:eastAsia="Times New Roman" w:cs="Times New Roman"/>
          <w:sz w:val="24"/>
          <w:szCs w:val="24"/>
        </w:rPr>
        <w:t xml:space="preserve"> λέξεις, σε απλές ή σύνθετες, στη συσχέτιση λέξεων της Αρχαίας και της Νέας Ελληνικής, στη διατήρηση ή στην αλλαγή της σημασίας τους, σε συνώνυμα και </w:t>
      </w:r>
      <w:proofErr w:type="spellStart"/>
      <w:r w:rsidRPr="00FA6672">
        <w:rPr>
          <w:rFonts w:eastAsia="Times New Roman" w:cs="Times New Roman"/>
          <w:sz w:val="24"/>
          <w:szCs w:val="24"/>
        </w:rPr>
        <w:t>αντώνυμα</w:t>
      </w:r>
      <w:proofErr w:type="spellEnd"/>
      <w:r w:rsidRPr="00FA6672">
        <w:rPr>
          <w:rFonts w:eastAsia="Times New Roman" w:cs="Times New Roman"/>
          <w:sz w:val="24"/>
          <w:szCs w:val="24"/>
        </w:rPr>
        <w:t>, κ.λπ.·</w:t>
      </w:r>
    </w:p>
    <w:p w:rsidR="00EE4DDB" w:rsidRPr="00FA6672" w:rsidRDefault="00EE4DDB" w:rsidP="00EE4DDB">
      <w:pPr>
        <w:jc w:val="both"/>
        <w:rPr>
          <w:rFonts w:eastAsia="Times New Roman" w:cs="Times New Roman"/>
          <w:sz w:val="24"/>
          <w:szCs w:val="24"/>
        </w:rPr>
      </w:pPr>
      <w:r w:rsidRPr="00FA6672">
        <w:rPr>
          <w:rFonts w:eastAsia="Times New Roman" w:cs="Times New Roman"/>
          <w:sz w:val="24"/>
          <w:szCs w:val="24"/>
        </w:rPr>
        <w:t>ii. μία (1) ερώτηση γραμματικής·</w:t>
      </w:r>
    </w:p>
    <w:p w:rsidR="00EE4DDB" w:rsidRPr="00FA6672" w:rsidRDefault="00EE4DDB" w:rsidP="00EE4DDB">
      <w:pPr>
        <w:jc w:val="both"/>
        <w:rPr>
          <w:rFonts w:eastAsia="Times New Roman" w:cs="Times New Roman"/>
          <w:sz w:val="24"/>
          <w:szCs w:val="24"/>
        </w:rPr>
      </w:pPr>
      <w:r w:rsidRPr="00FA6672">
        <w:rPr>
          <w:rFonts w:eastAsia="Times New Roman" w:cs="Times New Roman"/>
          <w:sz w:val="24"/>
          <w:szCs w:val="24"/>
        </w:rPr>
        <w:t>iii. μία (1) ερώτηση συντακτικού·</w:t>
      </w:r>
    </w:p>
    <w:p w:rsidR="00EE4DDB" w:rsidRPr="00FA6672" w:rsidRDefault="00EE4DDB" w:rsidP="00EE4DDB">
      <w:pPr>
        <w:jc w:val="both"/>
        <w:rPr>
          <w:rFonts w:eastAsia="Times New Roman" w:cs="Times New Roman"/>
          <w:sz w:val="24"/>
          <w:szCs w:val="24"/>
        </w:rPr>
      </w:pPr>
      <w:r w:rsidRPr="00FA6672">
        <w:rPr>
          <w:rFonts w:eastAsia="Times New Roman" w:cs="Times New Roman"/>
          <w:sz w:val="24"/>
          <w:szCs w:val="24"/>
        </w:rPr>
        <w:t xml:space="preserve">Οι ερωτήσεις αυτές (υπό τα στοιχεία γ «i», «ii» και «iii») μπορεί να αναλύονται σε δύο ισοδύναμα βαθμολογικώς </w:t>
      </w:r>
      <w:proofErr w:type="spellStart"/>
      <w:r w:rsidRPr="00FA6672">
        <w:rPr>
          <w:rFonts w:eastAsia="Times New Roman" w:cs="Times New Roman"/>
          <w:sz w:val="24"/>
          <w:szCs w:val="24"/>
        </w:rPr>
        <w:t>υποερωτήματα</w:t>
      </w:r>
      <w:proofErr w:type="spellEnd"/>
      <w:r w:rsidRPr="00FA6672">
        <w:rPr>
          <w:rFonts w:eastAsia="Times New Roman" w:cs="Times New Roman"/>
          <w:sz w:val="24"/>
          <w:szCs w:val="24"/>
        </w:rPr>
        <w:t>.</w:t>
      </w:r>
    </w:p>
    <w:p w:rsidR="00EE4DDB" w:rsidRPr="00FA6672" w:rsidRDefault="00EE4DDB" w:rsidP="00EE4DDB">
      <w:pPr>
        <w:jc w:val="both"/>
        <w:rPr>
          <w:rFonts w:eastAsia="Times New Roman" w:cs="Times New Roman"/>
          <w:sz w:val="24"/>
          <w:szCs w:val="24"/>
        </w:rPr>
      </w:pPr>
      <w:r w:rsidRPr="00FA6672">
        <w:rPr>
          <w:rFonts w:eastAsia="Times New Roman" w:cs="Times New Roman"/>
          <w:sz w:val="24"/>
          <w:szCs w:val="24"/>
        </w:rPr>
        <w:t>δ) να απαντήσουν σε μία (1) ερώτηση που αναφέρεται στο γραμματειακό είδος του κειμένου, στον συγγραφέα ή στο έργο του.</w:t>
      </w:r>
    </w:p>
    <w:p w:rsidR="00EE4DDB" w:rsidRPr="004D161A" w:rsidRDefault="00EE4DDB" w:rsidP="00EE4DDB">
      <w:pPr>
        <w:rPr>
          <w:rFonts w:eastAsia="Times New Roman" w:cs="Times New Roman"/>
          <w:sz w:val="24"/>
          <w:szCs w:val="24"/>
        </w:rPr>
      </w:pPr>
      <w:r w:rsidRPr="00FA6672">
        <w:rPr>
          <w:rFonts w:eastAsia="Times New Roman" w:cs="Times New Roman"/>
          <w:sz w:val="24"/>
          <w:szCs w:val="24"/>
        </w:rPr>
        <w:t>Η μετάφραση βαθμολογείται με τριάντα (30) μονάδες και καθεμιά από τις επτά (7) ερωτήσεις με δέκα (10) μονάδες.</w:t>
      </w:r>
    </w:p>
    <w:p w:rsidR="00EE4DDB" w:rsidRPr="004D161A" w:rsidRDefault="00EE4DDB" w:rsidP="00EE4DDB">
      <w:pPr>
        <w:rPr>
          <w:rFonts w:eastAsia="Times New Roman" w:cs="Times New Roman"/>
          <w:sz w:val="24"/>
          <w:szCs w:val="24"/>
        </w:rPr>
      </w:pPr>
    </w:p>
    <w:p w:rsidR="00EE4DDB" w:rsidRPr="006B3F59" w:rsidRDefault="00EE4DDB" w:rsidP="00EE4DDB">
      <w:pPr>
        <w:pStyle w:val="2"/>
        <w:spacing w:before="0" w:after="0" w:line="276" w:lineRule="auto"/>
        <w:ind w:right="-341"/>
        <w:jc w:val="both"/>
        <w:rPr>
          <w:rFonts w:asciiTheme="minorHAnsi" w:hAnsiTheme="minorHAnsi" w:cs="Arial"/>
          <w:i w:val="0"/>
          <w:color w:val="002060"/>
          <w:szCs w:val="24"/>
        </w:rPr>
      </w:pPr>
      <w:r w:rsidRPr="006B3F59">
        <w:rPr>
          <w:rFonts w:asciiTheme="minorHAnsi" w:hAnsiTheme="minorHAnsi" w:cs="Arial"/>
          <w:i w:val="0"/>
          <w:color w:val="002060"/>
          <w:szCs w:val="24"/>
        </w:rPr>
        <w:t>ΑΡΧΑΙΑ ΕΛΛΗΝΙΚΑ</w:t>
      </w:r>
    </w:p>
    <w:p w:rsidR="00EE4DDB" w:rsidRDefault="00EE4DDB" w:rsidP="00EE4DDB">
      <w:pPr>
        <w:pStyle w:val="2"/>
        <w:spacing w:before="0" w:after="0" w:line="276" w:lineRule="auto"/>
        <w:ind w:right="-341"/>
        <w:jc w:val="both"/>
        <w:rPr>
          <w:rFonts w:asciiTheme="minorHAnsi" w:hAnsiTheme="minorHAnsi" w:cs="Arial"/>
          <w:i w:val="0"/>
          <w:color w:val="002060"/>
          <w:szCs w:val="24"/>
        </w:rPr>
      </w:pPr>
      <w:r w:rsidRPr="006B3F59">
        <w:rPr>
          <w:rFonts w:asciiTheme="minorHAnsi" w:hAnsiTheme="minorHAnsi" w:cs="Arial"/>
          <w:i w:val="0"/>
          <w:color w:val="002060"/>
          <w:szCs w:val="24"/>
        </w:rPr>
        <w:t xml:space="preserve">Ομάδας Προσανατολισμού Ανθρωπιστικών Σπουδών  </w:t>
      </w:r>
    </w:p>
    <w:p w:rsidR="00EE4DDB" w:rsidRDefault="00EE4DDB" w:rsidP="00EE4DDB">
      <w:pPr>
        <w:rPr>
          <w:rFonts w:eastAsia="Times New Roman" w:cs="Arial"/>
          <w:b/>
          <w:bCs/>
          <w:iCs/>
          <w:color w:val="002060"/>
          <w:sz w:val="28"/>
          <w:szCs w:val="24"/>
        </w:rPr>
      </w:pPr>
    </w:p>
    <w:p w:rsidR="00EE4DDB" w:rsidRDefault="00EE4DDB" w:rsidP="00EE4DDB">
      <w:pPr>
        <w:rPr>
          <w:rFonts w:eastAsia="Times New Roman" w:cs="Arial"/>
          <w:b/>
          <w:bCs/>
          <w:iCs/>
          <w:color w:val="002060"/>
          <w:sz w:val="28"/>
          <w:szCs w:val="24"/>
        </w:rPr>
      </w:pPr>
      <w:r>
        <w:rPr>
          <w:rFonts w:eastAsia="Times New Roman" w:cs="Arial"/>
          <w:b/>
          <w:bCs/>
          <w:iCs/>
          <w:color w:val="002060"/>
          <w:sz w:val="28"/>
          <w:szCs w:val="24"/>
        </w:rPr>
        <w:t>Εξεταστέα ύλη</w:t>
      </w:r>
    </w:p>
    <w:p w:rsidR="00EE4DDB" w:rsidRPr="002D026D" w:rsidRDefault="00EE4DDB" w:rsidP="00EE4DDB">
      <w:pPr>
        <w:spacing w:after="0" w:line="240" w:lineRule="auto"/>
        <w:rPr>
          <w:rFonts w:ascii="Calibri" w:eastAsia="Times New Roman" w:hAnsi="Calibri" w:cs="Calibri"/>
          <w:sz w:val="24"/>
          <w:szCs w:val="24"/>
        </w:rPr>
      </w:pPr>
      <w:r w:rsidRPr="002D026D">
        <w:rPr>
          <w:rFonts w:ascii="Calibri" w:eastAsia="Times New Roman" w:hAnsi="Calibri" w:cs="Calibri"/>
          <w:sz w:val="24"/>
          <w:szCs w:val="24"/>
        </w:rPr>
        <w:t>Από το σχολικό εγχειρίδιο «</w:t>
      </w:r>
      <w:r>
        <w:rPr>
          <w:rFonts w:ascii="Calibri" w:eastAsia="Times New Roman" w:hAnsi="Calibri" w:cs="Calibri"/>
          <w:sz w:val="24"/>
          <w:szCs w:val="24"/>
        </w:rPr>
        <w:t>ΡΗΤΟΡΙΚΑ ΚΕΙΜΕΝΑ</w:t>
      </w:r>
      <w:r w:rsidRPr="002D026D">
        <w:rPr>
          <w:rFonts w:ascii="Calibri" w:eastAsia="Times New Roman" w:hAnsi="Calibri" w:cs="Calibri"/>
          <w:sz w:val="24"/>
          <w:szCs w:val="24"/>
        </w:rPr>
        <w:t xml:space="preserve">» </w:t>
      </w:r>
      <w:r>
        <w:rPr>
          <w:rFonts w:ascii="Calibri" w:eastAsia="Times New Roman" w:hAnsi="Calibri" w:cs="Calibri"/>
          <w:sz w:val="24"/>
          <w:szCs w:val="24"/>
        </w:rPr>
        <w:t>Β</w:t>
      </w:r>
      <w:r w:rsidRPr="002D026D">
        <w:rPr>
          <w:rFonts w:ascii="Calibri" w:eastAsia="Times New Roman" w:hAnsi="Calibri" w:cs="Calibri"/>
          <w:sz w:val="24"/>
          <w:szCs w:val="24"/>
        </w:rPr>
        <w:t>΄ ΓΕΝΙΚΟΥ ΛΥΚΕΙΟΥ :</w:t>
      </w:r>
    </w:p>
    <w:p w:rsidR="00EE4DDB" w:rsidRDefault="00EE4DDB" w:rsidP="00EE4DDB">
      <w:pPr>
        <w:spacing w:after="0" w:line="240" w:lineRule="auto"/>
        <w:rPr>
          <w:rFonts w:ascii="Calibri" w:eastAsia="Times New Roman" w:hAnsi="Calibri" w:cs="Calibri"/>
          <w:sz w:val="24"/>
          <w:szCs w:val="24"/>
        </w:rPr>
      </w:pPr>
    </w:p>
    <w:p w:rsidR="00EE4DDB" w:rsidRDefault="00EE4DDB" w:rsidP="00EE4DDB">
      <w:pPr>
        <w:spacing w:after="0" w:line="240" w:lineRule="auto"/>
        <w:rPr>
          <w:rFonts w:ascii="Calibri" w:eastAsia="Times New Roman" w:hAnsi="Calibri" w:cs="Calibri"/>
          <w:sz w:val="24"/>
          <w:szCs w:val="24"/>
        </w:rPr>
      </w:pPr>
      <w:r>
        <w:rPr>
          <w:rFonts w:ascii="Calibri" w:eastAsia="Times New Roman" w:hAnsi="Calibri" w:cs="Calibri"/>
          <w:sz w:val="24"/>
          <w:szCs w:val="24"/>
        </w:rPr>
        <w:t>ΕΙΣΑΓΩΓΗ: από σελ. 15 (Τα είδη του ρητορικού λόγου) έως και σελ. 20</w:t>
      </w:r>
    </w:p>
    <w:p w:rsidR="00EE4DDB" w:rsidRDefault="00EE4DDB" w:rsidP="00EE4DDB">
      <w:pPr>
        <w:spacing w:after="0" w:line="240" w:lineRule="auto"/>
        <w:rPr>
          <w:rFonts w:ascii="Calibri" w:eastAsia="Times New Roman" w:hAnsi="Calibri" w:cs="Calibri"/>
          <w:sz w:val="24"/>
          <w:szCs w:val="24"/>
        </w:rPr>
      </w:pPr>
    </w:p>
    <w:p w:rsidR="00EE4DDB" w:rsidRDefault="00EE4DDB" w:rsidP="00EE4DDB">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ΚΕΙΜΕΝΟ: Λυσίου,  </w:t>
      </w:r>
      <w:proofErr w:type="spellStart"/>
      <w:r>
        <w:rPr>
          <w:rFonts w:ascii="Calibri" w:eastAsia="Times New Roman" w:hAnsi="Calibri" w:cs="Calibri"/>
          <w:sz w:val="24"/>
          <w:szCs w:val="24"/>
        </w:rPr>
        <w:t>Ὑπέρ</w:t>
      </w:r>
      <w:proofErr w:type="spellEnd"/>
      <w:r>
        <w:rPr>
          <w:rFonts w:ascii="Calibri" w:eastAsia="Times New Roman" w:hAnsi="Calibri" w:cs="Calibri"/>
          <w:sz w:val="24"/>
          <w:szCs w:val="24"/>
        </w:rPr>
        <w:t xml:space="preserve"> </w:t>
      </w:r>
      <w:proofErr w:type="spellStart"/>
      <w:r>
        <w:rPr>
          <w:rFonts w:ascii="Calibri" w:eastAsia="Times New Roman" w:hAnsi="Calibri" w:cs="Calibri"/>
          <w:sz w:val="24"/>
          <w:szCs w:val="24"/>
        </w:rPr>
        <w:t>Μαντιθέου</w:t>
      </w:r>
      <w:proofErr w:type="spellEnd"/>
      <w:r>
        <w:rPr>
          <w:rFonts w:ascii="Calibri" w:eastAsia="Times New Roman" w:hAnsi="Calibri" w:cs="Calibri"/>
          <w:sz w:val="24"/>
          <w:szCs w:val="24"/>
        </w:rPr>
        <w:t xml:space="preserve"> </w:t>
      </w:r>
    </w:p>
    <w:p w:rsidR="00EE4DDB" w:rsidRDefault="00EE4DDB" w:rsidP="00EE4DDB">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Παράγραφοι 1-13</w:t>
      </w:r>
    </w:p>
    <w:p w:rsidR="00EE4DDB" w:rsidRDefault="00EE4DDB" w:rsidP="00EE4DDB">
      <w:pPr>
        <w:spacing w:after="0" w:line="240" w:lineRule="auto"/>
        <w:rPr>
          <w:rFonts w:ascii="Calibri" w:eastAsia="Times New Roman" w:hAnsi="Calibri" w:cs="Calibri"/>
          <w:sz w:val="24"/>
          <w:szCs w:val="24"/>
        </w:rPr>
      </w:pPr>
    </w:p>
    <w:p w:rsidR="00EE4DDB" w:rsidRDefault="00EE4DDB" w:rsidP="00EE4DDB">
      <w:pPr>
        <w:spacing w:after="0" w:line="240" w:lineRule="auto"/>
        <w:rPr>
          <w:rFonts w:ascii="Calibri" w:eastAsia="Times New Roman" w:hAnsi="Calibri" w:cs="Calibri"/>
          <w:sz w:val="24"/>
          <w:szCs w:val="24"/>
        </w:rPr>
      </w:pPr>
      <w:r>
        <w:rPr>
          <w:rFonts w:ascii="Calibri" w:eastAsia="Times New Roman" w:hAnsi="Calibri" w:cs="Calibri"/>
          <w:sz w:val="24"/>
          <w:szCs w:val="24"/>
        </w:rPr>
        <w:t>ΑΔΙΔΑΚΤΟ ΚΕΙΜΕΝΟ: κείμενο της κλασικής αττικής πεζογραφίας</w:t>
      </w:r>
    </w:p>
    <w:p w:rsidR="00EE4DDB" w:rsidRDefault="00EE4DDB" w:rsidP="00EE4DDB">
      <w:pPr>
        <w:spacing w:after="0" w:line="240" w:lineRule="auto"/>
        <w:rPr>
          <w:rFonts w:ascii="Calibri" w:eastAsia="Times New Roman" w:hAnsi="Calibri" w:cs="Calibri"/>
          <w:sz w:val="24"/>
          <w:szCs w:val="24"/>
        </w:rPr>
      </w:pPr>
    </w:p>
    <w:p w:rsidR="00EE4DDB" w:rsidRDefault="00EE4DDB" w:rsidP="00EE4DDB">
      <w:pPr>
        <w:spacing w:after="0" w:line="240" w:lineRule="auto"/>
        <w:rPr>
          <w:rFonts w:ascii="Calibri" w:eastAsia="Times New Roman" w:hAnsi="Calibri" w:cs="Calibri"/>
          <w:sz w:val="24"/>
          <w:szCs w:val="24"/>
        </w:rPr>
      </w:pPr>
      <w:r>
        <w:rPr>
          <w:rFonts w:ascii="Calibri" w:eastAsia="Times New Roman" w:hAnsi="Calibri" w:cs="Calibri"/>
          <w:sz w:val="24"/>
          <w:szCs w:val="24"/>
        </w:rPr>
        <w:t>ΓΡΑΜΜΑΤΙΚΗ – ΣΥΝΤΑΚΤΙΚΟ: όλα τα γραμματικά και συντακτικά φαινόμενα που διδάχτηκαν κατά τη διάρκεια του διδακτικού έτους.</w:t>
      </w:r>
    </w:p>
    <w:p w:rsidR="00EE4DDB" w:rsidRDefault="00EE4DDB" w:rsidP="00EE4DDB">
      <w:pPr>
        <w:rPr>
          <w:rFonts w:eastAsia="Times New Roman" w:cs="Arial"/>
          <w:b/>
          <w:bCs/>
          <w:iCs/>
          <w:color w:val="002060"/>
          <w:sz w:val="28"/>
          <w:szCs w:val="24"/>
        </w:rPr>
      </w:pPr>
    </w:p>
    <w:p w:rsidR="00EE4DDB" w:rsidRDefault="00EE4DDB" w:rsidP="00EE4DDB">
      <w:pPr>
        <w:spacing w:after="0"/>
        <w:rPr>
          <w:rFonts w:eastAsia="Times New Roman" w:cs="Arial"/>
          <w:b/>
          <w:bCs/>
          <w:iCs/>
          <w:color w:val="002060"/>
          <w:sz w:val="28"/>
          <w:szCs w:val="24"/>
        </w:rPr>
      </w:pPr>
      <w:r w:rsidRPr="008D4DBE">
        <w:rPr>
          <w:rFonts w:eastAsia="Times New Roman" w:cs="Arial"/>
          <w:b/>
          <w:bCs/>
          <w:iCs/>
          <w:color w:val="002060"/>
          <w:sz w:val="28"/>
          <w:szCs w:val="24"/>
        </w:rPr>
        <w:t>Τρόπος εξέτασης</w:t>
      </w:r>
    </w:p>
    <w:p w:rsidR="00EE4DDB" w:rsidRPr="00F91396" w:rsidRDefault="00EE4DDB" w:rsidP="00EE4DDB">
      <w:pPr>
        <w:spacing w:after="0"/>
        <w:rPr>
          <w:rFonts w:cs="Arial"/>
          <w:sz w:val="24"/>
          <w:szCs w:val="24"/>
        </w:rPr>
      </w:pPr>
      <w:r w:rsidRPr="00FA6672">
        <w:rPr>
          <w:rFonts w:cs="Arial"/>
          <w:sz w:val="24"/>
          <w:szCs w:val="24"/>
        </w:rPr>
        <w:t>Για την εξέταση στο μάθημα Αρχαία Ελληνική Γλώσσα και Γραμματεία της Β΄ τάξης Ημερησίου Γενικού Λυκείου (Ομάδα Μαθημάτων Προσανατολισμού Ανθρωπιστικών Σπουδών) δίδεται σε φωτοαντίγραφο:</w:t>
      </w:r>
    </w:p>
    <w:p w:rsidR="00EE4DDB" w:rsidRPr="00F91396" w:rsidRDefault="00EE4DDB" w:rsidP="00EE4DDB">
      <w:pPr>
        <w:spacing w:after="0"/>
        <w:rPr>
          <w:rFonts w:cs="Arial"/>
          <w:sz w:val="24"/>
          <w:szCs w:val="24"/>
        </w:rPr>
      </w:pPr>
      <w:r w:rsidRPr="00FA6672">
        <w:rPr>
          <w:rFonts w:cs="Arial"/>
          <w:sz w:val="24"/>
          <w:szCs w:val="24"/>
        </w:rPr>
        <w:t>1. Απόσπασμα διδαγμένου κειμένου από το πρωτότυπο, 12-20 στίχων, με νοηματική συνοχή και ζητείται από τους μαθητές:</w:t>
      </w:r>
    </w:p>
    <w:p w:rsidR="00EE4DDB" w:rsidRPr="00F91396" w:rsidRDefault="00EE4DDB" w:rsidP="00EE4DDB">
      <w:pPr>
        <w:spacing w:after="0"/>
        <w:rPr>
          <w:rFonts w:cs="Arial"/>
          <w:sz w:val="24"/>
          <w:szCs w:val="24"/>
        </w:rPr>
      </w:pPr>
      <w:r w:rsidRPr="00FA6672">
        <w:rPr>
          <w:rFonts w:cs="Arial"/>
          <w:sz w:val="24"/>
          <w:szCs w:val="24"/>
        </w:rPr>
        <w:lastRenderedPageBreak/>
        <w:t>α) να μεταφράσουν στη Νέα Ελληνική ένα τμήμα του 8-10 στίχων·</w:t>
      </w:r>
    </w:p>
    <w:p w:rsidR="00EE4DDB" w:rsidRPr="00F91396" w:rsidRDefault="00EE4DDB" w:rsidP="00EE4DDB">
      <w:pPr>
        <w:spacing w:after="0"/>
        <w:rPr>
          <w:rFonts w:cs="Arial"/>
          <w:sz w:val="24"/>
          <w:szCs w:val="24"/>
        </w:rPr>
      </w:pPr>
      <w:r w:rsidRPr="00FA6672">
        <w:rPr>
          <w:rFonts w:cs="Arial"/>
          <w:sz w:val="24"/>
          <w:szCs w:val="24"/>
        </w:rPr>
        <w:t xml:space="preserve">β) να απαντήσουν επί του κειμένου αυτού </w:t>
      </w:r>
      <w:proofErr w:type="spellStart"/>
      <w:r w:rsidRPr="00FA6672">
        <w:rPr>
          <w:rFonts w:cs="Arial"/>
          <w:sz w:val="24"/>
          <w:szCs w:val="24"/>
        </w:rPr>
        <w:t>σε:i</w:t>
      </w:r>
      <w:proofErr w:type="spellEnd"/>
      <w:r w:rsidRPr="00FA6672">
        <w:rPr>
          <w:rFonts w:cs="Arial"/>
          <w:sz w:val="24"/>
          <w:szCs w:val="24"/>
        </w:rPr>
        <w:t>. δύο (2) ερωτήσεις ερμηνευτικές που μπορεί να αναφέρονται σε ιδέες, αξίες, προβλήματα, στη στάση, στο ήθος ή στον χαρακτήρα προσώπων, στο ιστορικό, κοινωνικό, πολιτιστικό πλαίσιο της εποχής της συγγραφής του έργου, στη δομή και σύνθεση του κειμένου, στην παρουσίαση και αξιολόγηση επιχειρημάτων, σε υφολογικά και αισθητικά θέματα κ.λπ.</w:t>
      </w:r>
    </w:p>
    <w:p w:rsidR="00EE4DDB" w:rsidRPr="00F91396" w:rsidRDefault="00EE4DDB" w:rsidP="00EE4DDB">
      <w:pPr>
        <w:spacing w:after="0"/>
        <w:rPr>
          <w:rFonts w:cs="Arial"/>
          <w:sz w:val="24"/>
          <w:szCs w:val="24"/>
        </w:rPr>
      </w:pPr>
      <w:r w:rsidRPr="00FA6672">
        <w:rPr>
          <w:rFonts w:cs="Arial"/>
          <w:sz w:val="24"/>
          <w:szCs w:val="24"/>
        </w:rPr>
        <w:t>ii. μία (1) ερώτηση που αναφέρεται στο γραμματειακό είδος του κειμένου, στον συγγραφέα ή στο έργο του·</w:t>
      </w:r>
    </w:p>
    <w:p w:rsidR="00EE4DDB" w:rsidRPr="00F91396" w:rsidRDefault="00EE4DDB" w:rsidP="00EE4DDB">
      <w:pPr>
        <w:spacing w:after="0"/>
        <w:rPr>
          <w:rFonts w:cs="Arial"/>
          <w:sz w:val="24"/>
          <w:szCs w:val="24"/>
        </w:rPr>
      </w:pPr>
      <w:r w:rsidRPr="00FA6672">
        <w:rPr>
          <w:rFonts w:cs="Arial"/>
          <w:sz w:val="24"/>
          <w:szCs w:val="24"/>
        </w:rPr>
        <w:t xml:space="preserve">iii. μία (1) ερώτηση λεξιλογική-σημασιολογική που αναφέρεται στην παραγωγή και σύνθεση λέξεων της Αρχαίας Ελληνικής, σε </w:t>
      </w:r>
      <w:proofErr w:type="spellStart"/>
      <w:r w:rsidRPr="00FA6672">
        <w:rPr>
          <w:rFonts w:cs="Arial"/>
          <w:sz w:val="24"/>
          <w:szCs w:val="24"/>
        </w:rPr>
        <w:t>ομόρριζες</w:t>
      </w:r>
      <w:proofErr w:type="spellEnd"/>
      <w:r w:rsidRPr="00FA6672">
        <w:rPr>
          <w:rFonts w:cs="Arial"/>
          <w:sz w:val="24"/>
          <w:szCs w:val="24"/>
        </w:rPr>
        <w:t xml:space="preserve"> λέξεις, σε απλές ή σύνθετες, στο συσχετισμό λέξεων της Αρχαίας και της Νέας Ελληνικής, στη διατήρηση ή αλλαγή της σημασίας τους, σε συνώνυμα και </w:t>
      </w:r>
      <w:proofErr w:type="spellStart"/>
      <w:r w:rsidRPr="00FA6672">
        <w:rPr>
          <w:rFonts w:cs="Arial"/>
          <w:sz w:val="24"/>
          <w:szCs w:val="24"/>
        </w:rPr>
        <w:t>αντώνυμα</w:t>
      </w:r>
      <w:proofErr w:type="spellEnd"/>
      <w:r w:rsidRPr="00FA6672">
        <w:rPr>
          <w:rFonts w:cs="Arial"/>
          <w:sz w:val="24"/>
          <w:szCs w:val="24"/>
        </w:rPr>
        <w:t xml:space="preserve"> κ.λπ.</w:t>
      </w:r>
    </w:p>
    <w:p w:rsidR="00EE4DDB" w:rsidRPr="00F91396" w:rsidRDefault="00EE4DDB" w:rsidP="00EE4DDB">
      <w:pPr>
        <w:spacing w:after="0"/>
        <w:rPr>
          <w:rFonts w:cs="Arial"/>
          <w:sz w:val="24"/>
          <w:szCs w:val="24"/>
        </w:rPr>
      </w:pPr>
      <w:r w:rsidRPr="00FA6672">
        <w:rPr>
          <w:rFonts w:cs="Arial"/>
          <w:sz w:val="24"/>
          <w:szCs w:val="24"/>
        </w:rPr>
        <w:t>2. Απόσπασμα αδίδακτου κειμένου της αττικής διαλέκτου από το πρωτότυπο, 10-12 στίχων στερεότυπης έκδοσης, με νοηματική συνοχή και ζητείται από τους μαθητές:</w:t>
      </w:r>
    </w:p>
    <w:p w:rsidR="00EE4DDB" w:rsidRPr="00F91396" w:rsidRDefault="00EE4DDB" w:rsidP="00EE4DDB">
      <w:pPr>
        <w:spacing w:after="0"/>
        <w:rPr>
          <w:rFonts w:cs="Arial"/>
          <w:sz w:val="24"/>
          <w:szCs w:val="24"/>
        </w:rPr>
      </w:pPr>
      <w:r w:rsidRPr="00FA6672">
        <w:rPr>
          <w:rFonts w:cs="Arial"/>
          <w:sz w:val="24"/>
          <w:szCs w:val="24"/>
        </w:rPr>
        <w:t>α) να το μεταφράσουν στη Νέα Ελληνική·</w:t>
      </w:r>
    </w:p>
    <w:p w:rsidR="00EE4DDB" w:rsidRPr="00F91396" w:rsidRDefault="00EE4DDB" w:rsidP="00EE4DDB">
      <w:pPr>
        <w:spacing w:after="0"/>
        <w:rPr>
          <w:rFonts w:cs="Arial"/>
          <w:sz w:val="24"/>
          <w:szCs w:val="24"/>
        </w:rPr>
      </w:pPr>
      <w:r w:rsidRPr="00FA6672">
        <w:rPr>
          <w:rFonts w:cs="Arial"/>
          <w:sz w:val="24"/>
          <w:szCs w:val="24"/>
        </w:rPr>
        <w:t>β) να απαντήσουν επί του κειμένου αυτού σε:</w:t>
      </w:r>
    </w:p>
    <w:p w:rsidR="00EE4DDB" w:rsidRPr="00F91396" w:rsidRDefault="00EE4DDB" w:rsidP="00EE4DDB">
      <w:pPr>
        <w:spacing w:after="0"/>
        <w:rPr>
          <w:rFonts w:cs="Arial"/>
          <w:sz w:val="24"/>
          <w:szCs w:val="24"/>
        </w:rPr>
      </w:pPr>
      <w:r w:rsidRPr="00FA6672">
        <w:rPr>
          <w:rFonts w:cs="Arial"/>
          <w:sz w:val="24"/>
          <w:szCs w:val="24"/>
        </w:rPr>
        <w:t>i. μία (1) ερώτηση γραμματικής·</w:t>
      </w:r>
    </w:p>
    <w:p w:rsidR="00EE4DDB" w:rsidRPr="007B0F3E" w:rsidRDefault="00EE4DDB" w:rsidP="00EE4DDB">
      <w:pPr>
        <w:spacing w:after="0"/>
        <w:rPr>
          <w:rFonts w:cs="Arial"/>
          <w:sz w:val="24"/>
          <w:szCs w:val="24"/>
        </w:rPr>
      </w:pPr>
      <w:r w:rsidRPr="00FA6672">
        <w:rPr>
          <w:rFonts w:cs="Arial"/>
          <w:sz w:val="24"/>
          <w:szCs w:val="24"/>
        </w:rPr>
        <w:t>ii. μία (1) ερώτηση συντακτικού·</w:t>
      </w:r>
    </w:p>
    <w:p w:rsidR="00EE4DDB" w:rsidRPr="00FA6672" w:rsidRDefault="00EE4DDB" w:rsidP="00EE4DDB">
      <w:pPr>
        <w:spacing w:after="0"/>
        <w:rPr>
          <w:rFonts w:cs="Arial"/>
          <w:b/>
          <w:bCs/>
          <w:i/>
          <w:iCs/>
          <w:sz w:val="24"/>
          <w:szCs w:val="24"/>
        </w:rPr>
      </w:pPr>
      <w:r w:rsidRPr="00FA6672">
        <w:rPr>
          <w:rFonts w:cs="Arial"/>
          <w:sz w:val="24"/>
          <w:szCs w:val="24"/>
        </w:rPr>
        <w:t xml:space="preserve">Καθεμία από τις ερωτήσεις γραμματικής και συντακτικού, υπό τα στοιχεία ΙΙ, β, i και ii, μπορεί να αναλύεται σε δύο ισοδύναμα βαθμολογικώς </w:t>
      </w:r>
      <w:proofErr w:type="spellStart"/>
      <w:r w:rsidRPr="00FA6672">
        <w:rPr>
          <w:rFonts w:cs="Arial"/>
          <w:sz w:val="24"/>
          <w:szCs w:val="24"/>
        </w:rPr>
        <w:t>υποερωτήματα</w:t>
      </w:r>
      <w:proofErr w:type="spellEnd"/>
      <w:r w:rsidRPr="00FA6672">
        <w:rPr>
          <w:rFonts w:cs="Arial"/>
          <w:sz w:val="24"/>
          <w:szCs w:val="24"/>
        </w:rPr>
        <w:t>.</w:t>
      </w:r>
    </w:p>
    <w:p w:rsidR="00EE4DDB" w:rsidRPr="006B3F59" w:rsidRDefault="00EE4DDB" w:rsidP="00EE4DDB">
      <w:pPr>
        <w:pStyle w:val="2"/>
        <w:spacing w:before="0" w:after="0" w:line="276" w:lineRule="auto"/>
        <w:ind w:right="-341"/>
        <w:jc w:val="both"/>
        <w:rPr>
          <w:rFonts w:asciiTheme="minorHAnsi" w:hAnsiTheme="minorHAnsi" w:cs="Arial"/>
          <w:i w:val="0"/>
          <w:color w:val="002060"/>
          <w:szCs w:val="24"/>
        </w:rPr>
      </w:pPr>
      <w:r w:rsidRPr="00FA6672">
        <w:rPr>
          <w:rFonts w:asciiTheme="minorHAnsi" w:eastAsiaTheme="minorEastAsia" w:hAnsiTheme="minorHAnsi" w:cs="Arial"/>
          <w:b w:val="0"/>
          <w:bCs w:val="0"/>
          <w:i w:val="0"/>
          <w:iCs w:val="0"/>
          <w:sz w:val="24"/>
          <w:szCs w:val="24"/>
        </w:rPr>
        <w:t>Η μετάφραση του διδαγμένου κειμένου βαθμολογείται με δέκα (10) μονάδες, η μετάφραση του αδίδακτου με τριάντα (30) και καθεμία από τις έξι (6) συνολικά ερωτήσεις του διδαγμένου και του αδίδακτου κειμένου με δέκα (10) μονάδες.</w:t>
      </w:r>
    </w:p>
    <w:p w:rsidR="00EE4DDB" w:rsidRPr="004D161A" w:rsidRDefault="00EE4DDB" w:rsidP="00EE4DDB">
      <w:pPr>
        <w:pStyle w:val="2"/>
        <w:spacing w:before="0" w:after="0"/>
        <w:ind w:right="-341"/>
        <w:rPr>
          <w:rFonts w:asciiTheme="minorHAnsi" w:hAnsiTheme="minorHAnsi" w:cs="Arial"/>
          <w:i w:val="0"/>
          <w:color w:val="002060"/>
          <w:szCs w:val="24"/>
        </w:rPr>
      </w:pPr>
    </w:p>
    <w:p w:rsidR="00EE4DDB" w:rsidRPr="004D161A" w:rsidRDefault="00EE4DDB" w:rsidP="00EE4DDB"/>
    <w:p w:rsidR="00EE4DDB" w:rsidRDefault="00EE4DDB" w:rsidP="00EE4DDB">
      <w:pPr>
        <w:pStyle w:val="2"/>
        <w:spacing w:before="0" w:after="0"/>
        <w:ind w:right="-341"/>
        <w:rPr>
          <w:rFonts w:asciiTheme="minorHAnsi" w:hAnsiTheme="minorHAnsi" w:cs="Arial"/>
          <w:i w:val="0"/>
          <w:color w:val="002060"/>
          <w:szCs w:val="24"/>
        </w:rPr>
      </w:pPr>
      <w:r w:rsidRPr="006B3F59">
        <w:rPr>
          <w:rFonts w:asciiTheme="minorHAnsi" w:hAnsiTheme="minorHAnsi" w:cs="Arial"/>
          <w:i w:val="0"/>
          <w:color w:val="002060"/>
          <w:szCs w:val="24"/>
        </w:rPr>
        <w:t xml:space="preserve">ΒΑΣΙΚΕΣ ΑΡΧΕΣ ΚΟΙΝΩΝΙΚΩΝ ΕΠΙΣΤΗΜΩΝ                 </w:t>
      </w:r>
      <w:r w:rsidRPr="00401BC3">
        <w:rPr>
          <w:rFonts w:asciiTheme="minorHAnsi" w:hAnsiTheme="minorHAnsi" w:cs="Arial"/>
          <w:i w:val="0"/>
          <w:color w:val="002060"/>
          <w:szCs w:val="24"/>
        </w:rPr>
        <w:t xml:space="preserve">    </w:t>
      </w:r>
    </w:p>
    <w:p w:rsidR="00EE4DDB" w:rsidRDefault="00EE4DDB" w:rsidP="00EE4DDB">
      <w:pPr>
        <w:pStyle w:val="2"/>
        <w:spacing w:before="0" w:after="0"/>
        <w:ind w:right="-341"/>
        <w:rPr>
          <w:rFonts w:asciiTheme="minorHAnsi" w:hAnsiTheme="minorHAnsi" w:cs="Arial"/>
          <w:i w:val="0"/>
          <w:color w:val="002060"/>
          <w:szCs w:val="24"/>
        </w:rPr>
      </w:pPr>
      <w:r w:rsidRPr="006B3F59">
        <w:rPr>
          <w:rFonts w:asciiTheme="minorHAnsi" w:hAnsiTheme="minorHAnsi" w:cs="Arial"/>
          <w:i w:val="0"/>
          <w:color w:val="002060"/>
          <w:szCs w:val="24"/>
        </w:rPr>
        <w:t xml:space="preserve">Ομάδας Προσανατολισμού Ανθρωπιστικών Σπουδών  </w:t>
      </w:r>
    </w:p>
    <w:p w:rsidR="00EE4DDB" w:rsidRPr="004D161A" w:rsidRDefault="00EE4DDB" w:rsidP="00EE4DDB">
      <w:pPr>
        <w:rPr>
          <w:rFonts w:eastAsia="Times New Roman" w:cs="Arial"/>
          <w:b/>
          <w:bCs/>
          <w:iCs/>
          <w:color w:val="002060"/>
          <w:sz w:val="28"/>
          <w:szCs w:val="24"/>
        </w:rPr>
      </w:pPr>
    </w:p>
    <w:p w:rsidR="00EE4DDB" w:rsidRDefault="00EE4DDB" w:rsidP="00EE4DDB">
      <w:pPr>
        <w:rPr>
          <w:rFonts w:eastAsia="Times New Roman" w:cs="Arial"/>
          <w:b/>
          <w:bCs/>
          <w:iCs/>
          <w:color w:val="002060"/>
          <w:sz w:val="28"/>
          <w:szCs w:val="24"/>
        </w:rPr>
      </w:pPr>
      <w:r>
        <w:rPr>
          <w:rFonts w:eastAsia="Times New Roman" w:cs="Arial"/>
          <w:b/>
          <w:bCs/>
          <w:iCs/>
          <w:color w:val="002060"/>
          <w:sz w:val="28"/>
          <w:szCs w:val="24"/>
        </w:rPr>
        <w:t>Εξεταστέα ύλη</w:t>
      </w:r>
    </w:p>
    <w:p w:rsidR="00EE4DDB" w:rsidRPr="00A700A8" w:rsidRDefault="00EE4DDB" w:rsidP="00EE4DDB">
      <w:pPr>
        <w:rPr>
          <w:rFonts w:eastAsia="Times New Roman" w:cs="Times New Roman"/>
          <w:sz w:val="24"/>
          <w:szCs w:val="24"/>
        </w:rPr>
      </w:pPr>
      <w:r w:rsidRPr="00A700A8">
        <w:rPr>
          <w:rFonts w:eastAsia="Times New Roman" w:cs="Times New Roman"/>
          <w:sz w:val="24"/>
          <w:szCs w:val="24"/>
        </w:rPr>
        <w:t>ΚΕΦΑΛΑΙΟ 2: ΒΑΣΙΚΕΣ ΠΡΟΣΕΓΓΙΣΕΙΣ ΣΤΗΝ ΟΙΚΟΝΟΜΙΑ</w:t>
      </w:r>
    </w:p>
    <w:p w:rsidR="00EE4DDB" w:rsidRPr="00A700A8" w:rsidRDefault="00EE4DDB" w:rsidP="00EE4DDB">
      <w:pPr>
        <w:rPr>
          <w:rFonts w:eastAsia="Times New Roman" w:cs="Times New Roman"/>
          <w:sz w:val="24"/>
          <w:szCs w:val="24"/>
        </w:rPr>
      </w:pPr>
      <w:r w:rsidRPr="00A700A8">
        <w:rPr>
          <w:rFonts w:eastAsia="Times New Roman" w:cs="Times New Roman"/>
          <w:sz w:val="24"/>
          <w:szCs w:val="24"/>
        </w:rPr>
        <w:t>Α. ΑΝΤΙΚΕΙΜΕΝΟ ΚΑΙ ΒΑΣΙΚΕΣ ΟΙΚΟΝΟΜΙΚΕΣ ΘΕΩΡΗΣΕΙΣ</w:t>
      </w:r>
    </w:p>
    <w:p w:rsidR="00EE4DDB" w:rsidRPr="00A700A8" w:rsidRDefault="00EE4DDB" w:rsidP="00EE4DDB">
      <w:pPr>
        <w:rPr>
          <w:rFonts w:eastAsia="Times New Roman" w:cs="Times New Roman"/>
          <w:sz w:val="24"/>
          <w:szCs w:val="24"/>
        </w:rPr>
      </w:pPr>
      <w:r w:rsidRPr="00A700A8">
        <w:rPr>
          <w:rFonts w:eastAsia="Times New Roman" w:cs="Times New Roman"/>
          <w:sz w:val="24"/>
          <w:szCs w:val="24"/>
        </w:rPr>
        <w:t>Α.2.1 (σελ. 27-28), Α.2.5 (σελ. 35-36), Α.2.8 (σελ. 42), Α.2.9 (σελ. 43-44), Α.2.10 (σελ. 45-46)</w:t>
      </w:r>
    </w:p>
    <w:p w:rsidR="00EE4DDB" w:rsidRPr="00A700A8" w:rsidRDefault="00EE4DDB" w:rsidP="00EE4DDB">
      <w:pPr>
        <w:rPr>
          <w:rFonts w:eastAsia="Times New Roman" w:cs="Times New Roman"/>
          <w:sz w:val="24"/>
          <w:szCs w:val="24"/>
        </w:rPr>
      </w:pPr>
      <w:r w:rsidRPr="00A700A8">
        <w:rPr>
          <w:rFonts w:eastAsia="Times New Roman" w:cs="Times New Roman"/>
          <w:sz w:val="24"/>
          <w:szCs w:val="24"/>
        </w:rPr>
        <w:t>Β. ΚΟΙΝΩΝΙΚΑ ΚΑΙ ΟΙΚΟΝΟΜΙΚΑ ΣΥΣΤΗΜΑΤΑ</w:t>
      </w:r>
    </w:p>
    <w:p w:rsidR="00EE4DDB" w:rsidRPr="00A700A8" w:rsidRDefault="00EE4DDB" w:rsidP="00EE4DDB">
      <w:pPr>
        <w:rPr>
          <w:rFonts w:eastAsia="Times New Roman" w:cs="Times New Roman"/>
          <w:sz w:val="24"/>
          <w:szCs w:val="24"/>
        </w:rPr>
      </w:pPr>
      <w:r w:rsidRPr="00A700A8">
        <w:rPr>
          <w:rFonts w:eastAsia="Times New Roman" w:cs="Times New Roman"/>
          <w:sz w:val="24"/>
          <w:szCs w:val="24"/>
        </w:rPr>
        <w:t>Β.2.3, Β.2.4 (σελ. 51-53 και 55-56)</w:t>
      </w:r>
    </w:p>
    <w:p w:rsidR="00EE4DDB" w:rsidRPr="00A700A8" w:rsidRDefault="00EE4DDB" w:rsidP="00EE4DDB">
      <w:pPr>
        <w:rPr>
          <w:rFonts w:eastAsia="Times New Roman" w:cs="Times New Roman"/>
          <w:sz w:val="24"/>
          <w:szCs w:val="24"/>
        </w:rPr>
      </w:pPr>
      <w:r w:rsidRPr="00A700A8">
        <w:rPr>
          <w:rFonts w:eastAsia="Times New Roman" w:cs="Times New Roman"/>
          <w:sz w:val="24"/>
          <w:szCs w:val="24"/>
        </w:rPr>
        <w:t>ΚΕΦΑΛΑΙΟ 3: ΒΑΣΙΚΕΣ ΠΡΟΣΕΓΓΙΣΕΙΣ ΣΤΗΝ ΚΟΙΝΩΝΙΟΛΟΓΙΑ</w:t>
      </w:r>
    </w:p>
    <w:p w:rsidR="00EE4DDB" w:rsidRPr="00A700A8" w:rsidRDefault="00EE4DDB" w:rsidP="00EE4DDB">
      <w:pPr>
        <w:rPr>
          <w:rFonts w:eastAsia="Times New Roman" w:cs="Times New Roman"/>
          <w:sz w:val="24"/>
          <w:szCs w:val="24"/>
        </w:rPr>
      </w:pPr>
      <w:r w:rsidRPr="00A700A8">
        <w:rPr>
          <w:rFonts w:eastAsia="Times New Roman" w:cs="Times New Roman"/>
          <w:sz w:val="24"/>
          <w:szCs w:val="24"/>
        </w:rPr>
        <w:t>3.4 (σελ. 71-72), 3.5 (σελ. 77-82), 3.6.4 (σελ. 87)</w:t>
      </w:r>
    </w:p>
    <w:p w:rsidR="00EE4DDB" w:rsidRPr="00A700A8" w:rsidRDefault="00EE4DDB" w:rsidP="00EE4DDB">
      <w:pPr>
        <w:rPr>
          <w:rFonts w:eastAsia="Times New Roman" w:cs="Times New Roman"/>
          <w:sz w:val="24"/>
          <w:szCs w:val="24"/>
        </w:rPr>
      </w:pPr>
      <w:r w:rsidRPr="00A700A8">
        <w:rPr>
          <w:rFonts w:eastAsia="Times New Roman" w:cs="Times New Roman"/>
          <w:sz w:val="24"/>
          <w:szCs w:val="24"/>
        </w:rPr>
        <w:lastRenderedPageBreak/>
        <w:t>ΚΕΦΑΛΑΙΟ 4: ΒΑΣΙΚΕΣ ΠΡΟΣΕΓΓΙΣΕΙΣ ΣΤΗΝ ΠΟΛΙΤΙΚΗ ΕΠΙΣΤΗΜΗ</w:t>
      </w:r>
    </w:p>
    <w:p w:rsidR="00EE4DDB" w:rsidRPr="00A700A8" w:rsidRDefault="00EE4DDB" w:rsidP="00EE4DDB">
      <w:pPr>
        <w:rPr>
          <w:rFonts w:eastAsia="Times New Roman" w:cs="Times New Roman"/>
          <w:sz w:val="24"/>
          <w:szCs w:val="24"/>
        </w:rPr>
      </w:pPr>
      <w:r w:rsidRPr="00A700A8">
        <w:rPr>
          <w:rFonts w:eastAsia="Times New Roman" w:cs="Times New Roman"/>
          <w:sz w:val="24"/>
          <w:szCs w:val="24"/>
        </w:rPr>
        <w:t>Α. ΠΟΛΙΤΙΚΗ ΚΑΙ ΠΟΛΙΤΕΥΜΑΤΑ</w:t>
      </w:r>
    </w:p>
    <w:p w:rsidR="00EE4DDB" w:rsidRPr="00A700A8" w:rsidRDefault="00EE4DDB" w:rsidP="00EE4DDB">
      <w:pPr>
        <w:rPr>
          <w:rFonts w:eastAsia="Times New Roman" w:cs="Times New Roman"/>
          <w:sz w:val="24"/>
          <w:szCs w:val="24"/>
        </w:rPr>
      </w:pPr>
      <w:r w:rsidRPr="00A700A8">
        <w:rPr>
          <w:rFonts w:eastAsia="Times New Roman" w:cs="Times New Roman"/>
          <w:sz w:val="24"/>
          <w:szCs w:val="24"/>
        </w:rPr>
        <w:t>Α.4.3, Α.4.4 (σελ. 100-101), Α.4.6, Α.4.7 (σελ. 105-109)</w:t>
      </w:r>
    </w:p>
    <w:p w:rsidR="00EE4DDB" w:rsidRPr="00A700A8" w:rsidRDefault="00EE4DDB" w:rsidP="00EE4DDB">
      <w:pPr>
        <w:rPr>
          <w:rFonts w:eastAsia="Times New Roman" w:cs="Times New Roman"/>
          <w:sz w:val="24"/>
          <w:szCs w:val="24"/>
        </w:rPr>
      </w:pPr>
      <w:r w:rsidRPr="00A700A8">
        <w:rPr>
          <w:rFonts w:eastAsia="Times New Roman" w:cs="Times New Roman"/>
          <w:sz w:val="24"/>
          <w:szCs w:val="24"/>
        </w:rPr>
        <w:t>Β. ΚΟΙΝΩΝΙΚΑ ΚΑΙ ΟΙΚΟΝΟΜΙΚΑ ΣΥΣΤΗΜΑΤΑ</w:t>
      </w:r>
    </w:p>
    <w:p w:rsidR="00EE4DDB" w:rsidRDefault="00EE4DDB" w:rsidP="00EE4DDB">
      <w:pPr>
        <w:rPr>
          <w:rFonts w:eastAsia="Times New Roman" w:cs="Arial"/>
          <w:b/>
          <w:bCs/>
          <w:iCs/>
          <w:color w:val="002060"/>
          <w:sz w:val="28"/>
          <w:szCs w:val="24"/>
        </w:rPr>
      </w:pPr>
      <w:r w:rsidRPr="00A700A8">
        <w:rPr>
          <w:rFonts w:eastAsia="Times New Roman" w:cs="Times New Roman"/>
          <w:sz w:val="24"/>
          <w:szCs w:val="24"/>
        </w:rPr>
        <w:t>Β.4.2 (σελ. 112-113), Β.4.5, Β.4.6 (σελ. 116-119), Β.4.7 (σελ. 120), Β.4.8 (σελ.121-122), Β.4.9 (σελ. 122-123)</w:t>
      </w:r>
    </w:p>
    <w:p w:rsidR="00EE4DDB" w:rsidRPr="007C7606" w:rsidRDefault="00EE4DDB" w:rsidP="00EE4DDB">
      <w:pPr>
        <w:rPr>
          <w:rFonts w:eastAsia="Times New Roman" w:cs="Arial"/>
          <w:b/>
          <w:bCs/>
          <w:iCs/>
          <w:color w:val="002060"/>
          <w:sz w:val="28"/>
          <w:szCs w:val="24"/>
        </w:rPr>
      </w:pPr>
      <w:r w:rsidRPr="007C7606">
        <w:rPr>
          <w:rFonts w:eastAsia="Times New Roman" w:cs="Arial"/>
          <w:b/>
          <w:bCs/>
          <w:iCs/>
          <w:color w:val="002060"/>
          <w:sz w:val="28"/>
          <w:szCs w:val="24"/>
        </w:rPr>
        <w:t>Τρόπος εξέτασης</w:t>
      </w:r>
    </w:p>
    <w:p w:rsidR="00EE4DDB" w:rsidRPr="00FA6672" w:rsidRDefault="00EE4DDB" w:rsidP="00EE4DDB">
      <w:pPr>
        <w:jc w:val="both"/>
        <w:rPr>
          <w:rFonts w:cs="Arial"/>
          <w:sz w:val="24"/>
          <w:szCs w:val="24"/>
        </w:rPr>
      </w:pPr>
      <w:r w:rsidRPr="00FA6672">
        <w:rPr>
          <w:rFonts w:cs="Arial"/>
          <w:sz w:val="24"/>
          <w:szCs w:val="24"/>
        </w:rPr>
        <w:t xml:space="preserve">Για </w:t>
      </w:r>
      <w:r>
        <w:rPr>
          <w:rFonts w:cs="Arial"/>
          <w:sz w:val="24"/>
          <w:szCs w:val="24"/>
        </w:rPr>
        <w:t>το μάθημα</w:t>
      </w:r>
      <w:r w:rsidRPr="00FA6672">
        <w:rPr>
          <w:rFonts w:cs="Arial"/>
          <w:sz w:val="24"/>
          <w:szCs w:val="24"/>
        </w:rPr>
        <w:t xml:space="preserve"> Βασικές Αρχές Κοινωνικών Επιστημών (Κοινωνιολογία, Οικονομική Επιστήμη και Πολιτική Επιστήμη) της Ομάδας Προσανατολισμού Ανθρωπιστικών Σπουδών της Β΄ τάξης Ημερησίου Γενικού Λυκείου η εξέταση περιλαμβάνει δύο ομάδες θεμάτων:</w:t>
      </w:r>
    </w:p>
    <w:p w:rsidR="00EE4DDB" w:rsidRPr="00FA6672" w:rsidRDefault="00EE4DDB" w:rsidP="00EE4DDB">
      <w:pPr>
        <w:jc w:val="both"/>
        <w:rPr>
          <w:rFonts w:cs="Arial"/>
          <w:sz w:val="24"/>
          <w:szCs w:val="24"/>
        </w:rPr>
      </w:pPr>
      <w:r w:rsidRPr="00FA6672">
        <w:rPr>
          <w:rFonts w:cs="Arial"/>
          <w:sz w:val="24"/>
          <w:szCs w:val="24"/>
        </w:rPr>
        <w:t>α) Η πρώτη ομάδα αποτελείται από δύο θέματα με ερωτήσεις διαφόρων τύπων, με τις οποίες ελέγχεται τόσο η κατοχή των αναγκαίων γνωστικών στοιχείων όσο και η κατανόησή τους. Κάθε ένα από τα δύο θέματα περιέχει ερωτήσεις διαβαθμισμένης δυσκολίας.</w:t>
      </w:r>
    </w:p>
    <w:p w:rsidR="00EE4DDB" w:rsidRPr="00FA6672" w:rsidRDefault="00EE4DDB" w:rsidP="00EE4DDB">
      <w:pPr>
        <w:jc w:val="both"/>
        <w:rPr>
          <w:rFonts w:cs="Arial"/>
          <w:sz w:val="24"/>
          <w:szCs w:val="24"/>
        </w:rPr>
      </w:pPr>
      <w:r w:rsidRPr="00FA6672">
        <w:rPr>
          <w:rFonts w:cs="Arial"/>
          <w:sz w:val="24"/>
          <w:szCs w:val="24"/>
        </w:rPr>
        <w:t xml:space="preserve">Το πρώτο θέμα περιλαμβάνει τρεις (3) ερωτήσεις αντικειμενικού τύπου και βαθμολογείται με είκοσι πέντε (25) μονάδες. Ειδικότερα, περιλαμβάνει: μία ερώτηση με πέντε (5) </w:t>
      </w:r>
      <w:proofErr w:type="spellStart"/>
      <w:r w:rsidRPr="00FA6672">
        <w:rPr>
          <w:rFonts w:cs="Arial"/>
          <w:sz w:val="24"/>
          <w:szCs w:val="24"/>
        </w:rPr>
        <w:t>υποερωτήματα</w:t>
      </w:r>
      <w:proofErr w:type="spellEnd"/>
      <w:r w:rsidRPr="00FA6672">
        <w:rPr>
          <w:rFonts w:cs="Arial"/>
          <w:sz w:val="24"/>
          <w:szCs w:val="24"/>
        </w:rPr>
        <w:t xml:space="preserve"> Σωστού-Λάθους (5Χ3=15 Μονάδες) και δύο ερωτήσεις πολλαπλής επιλογής, που καθεμία βαθμολογείται με πέντε (5) Μονάδες (5Χ2=10 Μονάδες). </w:t>
      </w:r>
    </w:p>
    <w:p w:rsidR="00EE4DDB" w:rsidRPr="00FA6672" w:rsidRDefault="00EE4DDB" w:rsidP="00EE4DDB">
      <w:pPr>
        <w:jc w:val="both"/>
        <w:rPr>
          <w:rFonts w:cs="Arial"/>
          <w:sz w:val="24"/>
          <w:szCs w:val="24"/>
        </w:rPr>
      </w:pPr>
      <w:r w:rsidRPr="00FA6672">
        <w:rPr>
          <w:rFonts w:cs="Arial"/>
          <w:sz w:val="24"/>
          <w:szCs w:val="24"/>
        </w:rPr>
        <w:t>Το δεύτερο θέμα περιλαμβάνει δύο (2) ερωτήσεις σύντομης απάντησης και βαθμολογείται με είκοσι πέντε (25) μονάδες. Η πρώτη ερώτηση βαθμολογείται με δεκατρείς (13) μονάδες και η δεύτερη με δώδεκα (12) μονάδες.</w:t>
      </w:r>
    </w:p>
    <w:p w:rsidR="00EE4DDB" w:rsidRPr="00FA6672" w:rsidRDefault="00EE4DDB" w:rsidP="00EE4DDB">
      <w:pPr>
        <w:jc w:val="both"/>
        <w:rPr>
          <w:rFonts w:cs="Arial"/>
          <w:sz w:val="24"/>
          <w:szCs w:val="24"/>
        </w:rPr>
      </w:pPr>
      <w:r w:rsidRPr="00FA6672">
        <w:rPr>
          <w:rFonts w:cs="Arial"/>
          <w:sz w:val="24"/>
          <w:szCs w:val="24"/>
        </w:rPr>
        <w:t>β) Η δεύτερη ομάδα περιλαμβάνει δύο θέματα με ερωτήσεις με τις οποίες ελέγχεται η ικανότητα συνθετικής και κριτικής ανάλυσης και εφαρμογής στην καθημερινή πράξη των γνώσεων που απέκτησαν οι μαθητές. Κάθε ένα από τα δύο θέματα περιέχει δύο ερωτήσεις διαβαθμισμένης δυσκολίας.</w:t>
      </w:r>
    </w:p>
    <w:p w:rsidR="00EE4DDB" w:rsidRPr="00FA6672" w:rsidRDefault="00EE4DDB" w:rsidP="00EE4DDB">
      <w:pPr>
        <w:jc w:val="both"/>
        <w:rPr>
          <w:rFonts w:cs="Arial"/>
          <w:sz w:val="24"/>
          <w:szCs w:val="24"/>
        </w:rPr>
      </w:pPr>
      <w:r w:rsidRPr="00FA6672">
        <w:rPr>
          <w:rFonts w:cs="Arial"/>
          <w:sz w:val="24"/>
          <w:szCs w:val="24"/>
        </w:rPr>
        <w:t>Το πρώτο θέμα περιλαμβάνει δύο (2) ερωτήσεις και βαθμολογείται με είκοσι πέντε (25) μονάδες. Η πρώτη ερώτηση βαθμολογείται με δεκατρείς (13) μονάδες και η δεύτερη με δώδεκα (12) μονάδες.</w:t>
      </w:r>
    </w:p>
    <w:p w:rsidR="00EE4DDB" w:rsidRPr="006B3F59" w:rsidRDefault="00EE4DDB" w:rsidP="00EE4DDB">
      <w:pPr>
        <w:jc w:val="both"/>
        <w:rPr>
          <w:rFonts w:cs="Arial"/>
          <w:sz w:val="24"/>
          <w:szCs w:val="24"/>
        </w:rPr>
      </w:pPr>
      <w:r w:rsidRPr="00FA6672">
        <w:rPr>
          <w:rFonts w:cs="Arial"/>
          <w:sz w:val="24"/>
          <w:szCs w:val="24"/>
        </w:rPr>
        <w:t>Το δεύτερο θέμα περιλαμβάνει δύο (2) ερωτήσεις και βαθμολογείται με είκοσι πέντε (25) μονάδες. Η πρώτη ερώτηση βαθμολογείται με δεκατρείς (13) μονάδες και η δεύτερη με δώδεκα (12) μονάδες.</w:t>
      </w:r>
    </w:p>
    <w:p w:rsidR="00EE4DDB" w:rsidRPr="004D161A" w:rsidRDefault="00EE4DDB" w:rsidP="00EE4DDB">
      <w:pPr>
        <w:rPr>
          <w:rFonts w:cs="Arial"/>
          <w:sz w:val="24"/>
          <w:szCs w:val="24"/>
        </w:rPr>
      </w:pPr>
    </w:p>
    <w:p w:rsidR="00EE4DDB" w:rsidRPr="00004779" w:rsidRDefault="00EE4DDB" w:rsidP="00EE4DDB">
      <w:pPr>
        <w:pStyle w:val="2"/>
        <w:spacing w:before="0" w:after="0" w:line="276" w:lineRule="auto"/>
        <w:ind w:right="-341"/>
        <w:jc w:val="both"/>
        <w:rPr>
          <w:rFonts w:asciiTheme="minorHAnsi" w:hAnsiTheme="minorHAnsi" w:cs="Arial"/>
          <w:i w:val="0"/>
          <w:color w:val="002060"/>
          <w:szCs w:val="24"/>
        </w:rPr>
      </w:pPr>
      <w:r w:rsidRPr="006B3F59">
        <w:rPr>
          <w:rFonts w:asciiTheme="minorHAnsi" w:hAnsiTheme="minorHAnsi" w:cs="Arial"/>
          <w:i w:val="0"/>
          <w:color w:val="002060"/>
          <w:szCs w:val="24"/>
        </w:rPr>
        <w:t>ΒΙΟΛΟΓΙΑ</w:t>
      </w:r>
    </w:p>
    <w:p w:rsidR="00EE4DDB" w:rsidRDefault="00EE4DDB" w:rsidP="00EE4DDB">
      <w:pPr>
        <w:spacing w:after="0"/>
        <w:rPr>
          <w:rFonts w:eastAsia="Times New Roman" w:cs="Arial"/>
          <w:b/>
          <w:bCs/>
          <w:iCs/>
          <w:color w:val="002060"/>
          <w:sz w:val="28"/>
          <w:szCs w:val="24"/>
        </w:rPr>
      </w:pPr>
      <w:r w:rsidRPr="00004779">
        <w:rPr>
          <w:rFonts w:eastAsia="Times New Roman" w:cs="Arial"/>
          <w:b/>
          <w:bCs/>
          <w:iCs/>
          <w:color w:val="002060"/>
          <w:sz w:val="28"/>
          <w:szCs w:val="24"/>
        </w:rPr>
        <w:t>Εξεταστέα ύλη</w:t>
      </w:r>
    </w:p>
    <w:p w:rsidR="00EE4DDB" w:rsidRPr="002245E3" w:rsidRDefault="00EE4DDB" w:rsidP="00EE4DDB">
      <w:pPr>
        <w:spacing w:after="0"/>
        <w:rPr>
          <w:rFonts w:ascii="Calibri" w:eastAsia="Times New Roman" w:hAnsi="Calibri" w:cs="Calibri"/>
          <w:sz w:val="24"/>
          <w:szCs w:val="24"/>
        </w:rPr>
      </w:pPr>
      <w:r w:rsidRPr="002245E3">
        <w:rPr>
          <w:rFonts w:ascii="Calibri" w:eastAsia="Times New Roman" w:hAnsi="Calibri" w:cs="Calibri"/>
          <w:sz w:val="24"/>
          <w:szCs w:val="24"/>
        </w:rPr>
        <w:t xml:space="preserve">Κεφάλαιο 1ο : Από τη σελίδα 20 η ενότητα 1.2 </w:t>
      </w:r>
      <w:proofErr w:type="spellStart"/>
      <w:r w:rsidRPr="002245E3">
        <w:rPr>
          <w:rFonts w:ascii="Calibri" w:eastAsia="Times New Roman" w:hAnsi="Calibri" w:cs="Calibri"/>
          <w:sz w:val="24"/>
          <w:szCs w:val="24"/>
        </w:rPr>
        <w:t>Μακρομόρια</w:t>
      </w:r>
      <w:proofErr w:type="spellEnd"/>
      <w:r w:rsidRPr="002245E3">
        <w:rPr>
          <w:rFonts w:ascii="Calibri" w:eastAsia="Times New Roman" w:hAnsi="Calibri" w:cs="Calibri"/>
          <w:sz w:val="24"/>
          <w:szCs w:val="24"/>
        </w:rPr>
        <w:t xml:space="preserve"> και οι σελίδες 22-25, 28-30, 32-33,</w:t>
      </w:r>
    </w:p>
    <w:p w:rsidR="00EE4DDB" w:rsidRPr="002245E3" w:rsidRDefault="00EE4DDB" w:rsidP="00EE4DDB">
      <w:pPr>
        <w:spacing w:after="0"/>
        <w:rPr>
          <w:rFonts w:ascii="Calibri" w:eastAsia="Times New Roman" w:hAnsi="Calibri" w:cs="Calibri"/>
          <w:sz w:val="24"/>
          <w:szCs w:val="24"/>
        </w:rPr>
      </w:pPr>
      <w:r w:rsidRPr="002245E3">
        <w:rPr>
          <w:rFonts w:ascii="Calibri" w:eastAsia="Times New Roman" w:hAnsi="Calibri" w:cs="Calibri"/>
          <w:sz w:val="24"/>
          <w:szCs w:val="24"/>
        </w:rPr>
        <w:lastRenderedPageBreak/>
        <w:t xml:space="preserve">                        36-38.</w:t>
      </w:r>
    </w:p>
    <w:p w:rsidR="00EE4DDB" w:rsidRPr="002245E3" w:rsidRDefault="00EE4DDB" w:rsidP="00EE4DDB">
      <w:pPr>
        <w:spacing w:after="0"/>
        <w:rPr>
          <w:rFonts w:ascii="Calibri" w:eastAsia="Times New Roman" w:hAnsi="Calibri" w:cs="Calibri"/>
          <w:sz w:val="24"/>
          <w:szCs w:val="24"/>
        </w:rPr>
      </w:pPr>
      <w:r w:rsidRPr="002245E3">
        <w:rPr>
          <w:rFonts w:ascii="Calibri" w:eastAsia="Times New Roman" w:hAnsi="Calibri" w:cs="Calibri"/>
          <w:sz w:val="24"/>
          <w:szCs w:val="24"/>
        </w:rPr>
        <w:t>Κεφάλαιο 2ο : Σελίδες  48 - 49, 60 - 65.</w:t>
      </w:r>
    </w:p>
    <w:p w:rsidR="00EE4DDB" w:rsidRPr="002245E3" w:rsidRDefault="00EE4DDB" w:rsidP="00EE4DDB">
      <w:pPr>
        <w:spacing w:after="0"/>
        <w:rPr>
          <w:rFonts w:ascii="Calibri" w:eastAsia="Times New Roman" w:hAnsi="Calibri" w:cs="Calibri"/>
          <w:sz w:val="24"/>
          <w:szCs w:val="24"/>
        </w:rPr>
      </w:pPr>
      <w:r w:rsidRPr="002245E3">
        <w:rPr>
          <w:rFonts w:ascii="Calibri" w:eastAsia="Times New Roman" w:hAnsi="Calibri" w:cs="Calibri"/>
          <w:sz w:val="24"/>
          <w:szCs w:val="24"/>
        </w:rPr>
        <w:t>Κεφάλαιο 3ο : Σελίδες  82, 84.</w:t>
      </w:r>
    </w:p>
    <w:p w:rsidR="00EE4DDB" w:rsidRPr="002245E3" w:rsidRDefault="00EE4DDB" w:rsidP="00EE4DDB">
      <w:pPr>
        <w:spacing w:after="0"/>
        <w:rPr>
          <w:rFonts w:ascii="Calibri" w:eastAsia="Times New Roman" w:hAnsi="Calibri" w:cs="Calibri"/>
          <w:sz w:val="24"/>
          <w:szCs w:val="24"/>
        </w:rPr>
      </w:pPr>
      <w:r w:rsidRPr="002245E3">
        <w:rPr>
          <w:rFonts w:ascii="Calibri" w:eastAsia="Times New Roman" w:hAnsi="Calibri" w:cs="Calibri"/>
          <w:sz w:val="24"/>
          <w:szCs w:val="24"/>
        </w:rPr>
        <w:t>Κεφάλαιο 4ο : Σελίδες  122-130, 134 - 138.</w:t>
      </w:r>
    </w:p>
    <w:p w:rsidR="00EE4DDB" w:rsidRPr="002245E3" w:rsidRDefault="00EE4DDB" w:rsidP="00EE4DDB">
      <w:pPr>
        <w:spacing w:after="0"/>
        <w:rPr>
          <w:rFonts w:ascii="Calibri" w:eastAsia="Times New Roman" w:hAnsi="Calibri" w:cs="Calibri"/>
          <w:sz w:val="24"/>
          <w:szCs w:val="24"/>
        </w:rPr>
      </w:pPr>
    </w:p>
    <w:p w:rsidR="00EE4DDB" w:rsidRPr="00004779" w:rsidRDefault="00EE4DDB" w:rsidP="00EE4DDB">
      <w:pPr>
        <w:spacing w:after="0"/>
        <w:rPr>
          <w:rFonts w:eastAsia="Times New Roman" w:cs="Arial"/>
          <w:b/>
          <w:bCs/>
          <w:iCs/>
          <w:color w:val="002060"/>
          <w:sz w:val="28"/>
          <w:szCs w:val="24"/>
        </w:rPr>
      </w:pPr>
      <w:r w:rsidRPr="002245E3">
        <w:rPr>
          <w:rFonts w:ascii="Calibri" w:eastAsia="Times New Roman" w:hAnsi="Calibri" w:cs="Calibri"/>
          <w:sz w:val="24"/>
          <w:szCs w:val="24"/>
        </w:rPr>
        <w:t>Σημείωση : Στην ύλη περιλαμβάνονται και οι ασκήσεις του σχολικού βιβλίου που έχουν διδαχθεί  και αντιστοιχούν στις σελίδες αυτές.</w:t>
      </w:r>
    </w:p>
    <w:p w:rsidR="00EE4DDB" w:rsidRPr="000F19CC" w:rsidRDefault="00EE4DDB" w:rsidP="00EE4DDB">
      <w:pPr>
        <w:spacing w:after="0"/>
        <w:rPr>
          <w:rFonts w:eastAsia="Times New Roman" w:cs="Arial"/>
          <w:b/>
          <w:bCs/>
          <w:iCs/>
          <w:color w:val="002060"/>
          <w:sz w:val="28"/>
          <w:szCs w:val="24"/>
        </w:rPr>
      </w:pPr>
      <w:r w:rsidRPr="000F19CC">
        <w:rPr>
          <w:rFonts w:eastAsia="Times New Roman" w:cs="Arial"/>
          <w:b/>
          <w:bCs/>
          <w:iCs/>
          <w:color w:val="002060"/>
          <w:sz w:val="28"/>
          <w:szCs w:val="24"/>
        </w:rPr>
        <w:t>Τρόπος εξέτασης</w:t>
      </w:r>
    </w:p>
    <w:p w:rsidR="00EE4DDB" w:rsidRPr="00FA6672" w:rsidRDefault="00EE4DDB" w:rsidP="00EE4DDB">
      <w:pPr>
        <w:spacing w:after="0"/>
        <w:jc w:val="both"/>
        <w:rPr>
          <w:rFonts w:cs="Arial"/>
          <w:sz w:val="24"/>
          <w:szCs w:val="24"/>
        </w:rPr>
      </w:pPr>
      <w:r w:rsidRPr="00FA6672">
        <w:rPr>
          <w:rFonts w:cs="Arial"/>
          <w:sz w:val="24"/>
          <w:szCs w:val="24"/>
        </w:rPr>
        <w:t>Στο μάθημα Βιολογία στις Α΄ και Β΄ τάξεις Ημερήσιου Γενικού Λυκείου οι μαθητές εξετάζονται σε 4 ισόβαθμα θέματα που έχουν την ακόλουθη μορφή, περιεχόμενο και σκοπό:</w:t>
      </w:r>
    </w:p>
    <w:p w:rsidR="00EE4DDB" w:rsidRPr="00FA6672" w:rsidRDefault="00EE4DDB" w:rsidP="00EE4DDB">
      <w:pPr>
        <w:jc w:val="both"/>
        <w:rPr>
          <w:rFonts w:cs="Arial"/>
          <w:sz w:val="24"/>
          <w:szCs w:val="24"/>
        </w:rPr>
      </w:pPr>
      <w:r w:rsidRPr="00FA6672">
        <w:rPr>
          <w:rFonts w:cs="Arial"/>
          <w:sz w:val="24"/>
          <w:szCs w:val="24"/>
        </w:rPr>
        <w:t>1ο Θέμα: Περιλαμβάνει πέντε (5) ισόβαθμες ανεξάρτητες ερωτήσεις αντικειμενικού τύπου, όπως: πολλαπλής επιλογής, σωστού-λάθους, διαζευκτικής απάντησης (από τις οποίες ο μαθητής επιλέγει όποια ή όποιες συνεχίζουν ορθά μια ημιτελή φράση) κ.ά.</w:t>
      </w:r>
    </w:p>
    <w:p w:rsidR="00EE4DDB" w:rsidRPr="00FA6672" w:rsidRDefault="00EE4DDB" w:rsidP="00EE4DDB">
      <w:pPr>
        <w:jc w:val="both"/>
        <w:rPr>
          <w:rFonts w:cs="Arial"/>
          <w:sz w:val="24"/>
          <w:szCs w:val="24"/>
        </w:rPr>
      </w:pPr>
      <w:r w:rsidRPr="00FA6672">
        <w:rPr>
          <w:rFonts w:cs="Arial"/>
          <w:sz w:val="24"/>
          <w:szCs w:val="24"/>
        </w:rPr>
        <w:t>Το θέμα αποσκοπεί στον έλεγχο της απόκτησης γνώσεων και της κατανόησης από τον μαθητή βιολογικών εννοιών, διαδικασιών ή φαινομένων από ένα ευρύ τμήμα της εξεταστέας ύλης.</w:t>
      </w:r>
    </w:p>
    <w:p w:rsidR="00EE4DDB" w:rsidRPr="00FA6672" w:rsidRDefault="00EE4DDB" w:rsidP="00EE4DDB">
      <w:pPr>
        <w:jc w:val="both"/>
        <w:rPr>
          <w:rFonts w:cs="Arial"/>
          <w:sz w:val="24"/>
          <w:szCs w:val="24"/>
        </w:rPr>
      </w:pPr>
      <w:r w:rsidRPr="00FA6672">
        <w:rPr>
          <w:rFonts w:cs="Arial"/>
          <w:sz w:val="24"/>
          <w:szCs w:val="24"/>
        </w:rPr>
        <w:t xml:space="preserve">2ο Θέμα: Περιλαμβάνει δύο (2) ερωτήσεις οι οποίες βαθμολογούνται με δώδεκα (12) και δεκατρείς (13) μονάδες αντίστοιχα. Οι ερωτήσεις αυτές μπορεί να αναλύονται σε επιμέρους </w:t>
      </w:r>
      <w:proofErr w:type="spellStart"/>
      <w:r w:rsidRPr="00FA6672">
        <w:rPr>
          <w:rFonts w:cs="Arial"/>
          <w:sz w:val="24"/>
          <w:szCs w:val="24"/>
        </w:rPr>
        <w:t>υποερωτήματα</w:t>
      </w:r>
      <w:proofErr w:type="spellEnd"/>
      <w:r w:rsidRPr="00FA6672">
        <w:rPr>
          <w:rFonts w:cs="Arial"/>
          <w:sz w:val="24"/>
          <w:szCs w:val="24"/>
        </w:rPr>
        <w:t>.</w:t>
      </w:r>
    </w:p>
    <w:p w:rsidR="00EE4DDB" w:rsidRPr="00FA6672" w:rsidRDefault="00EE4DDB" w:rsidP="00EE4DDB">
      <w:pPr>
        <w:jc w:val="both"/>
        <w:rPr>
          <w:rFonts w:cs="Arial"/>
          <w:sz w:val="24"/>
          <w:szCs w:val="24"/>
        </w:rPr>
      </w:pPr>
      <w:r w:rsidRPr="00FA6672">
        <w:rPr>
          <w:rFonts w:cs="Arial"/>
          <w:sz w:val="24"/>
          <w:szCs w:val="24"/>
        </w:rPr>
        <w:t>Το θέμα αποσκοπεί στον έλεγχο της ικανότητας του μαθητή να ανακαλεί γνώσεις που έχει αποκτήσει γύρω από το εξεταζόμενο θέμα (βιολογική έννοια, διαδικασία ή φαινόμενο) και να τις εκθέτει ή/και να τεκμηριώνει τις απόψεις του με πληρότητα και σαφήνεια.</w:t>
      </w:r>
    </w:p>
    <w:p w:rsidR="00EE4DDB" w:rsidRPr="00FA6672" w:rsidRDefault="00EE4DDB" w:rsidP="00EE4DDB">
      <w:pPr>
        <w:jc w:val="both"/>
        <w:rPr>
          <w:rFonts w:cs="Arial"/>
          <w:sz w:val="24"/>
          <w:szCs w:val="24"/>
        </w:rPr>
      </w:pPr>
      <w:r w:rsidRPr="00FA6672">
        <w:rPr>
          <w:rFonts w:cs="Arial"/>
          <w:sz w:val="24"/>
          <w:szCs w:val="24"/>
        </w:rPr>
        <w:t xml:space="preserve">3ο Θέμα: Περιλαμβάνει δύο (2) ερωτήσεις, οι οποίες βαθμολογούνται με δώδεκα (12) και δεκατρείς (13) μονάδες αντίστοιχα. Οι ερωτήσεις αυτές μπορεί να αναλύονται σε επιμέρους </w:t>
      </w:r>
      <w:proofErr w:type="spellStart"/>
      <w:r w:rsidRPr="00FA6672">
        <w:rPr>
          <w:rFonts w:cs="Arial"/>
          <w:sz w:val="24"/>
          <w:szCs w:val="24"/>
        </w:rPr>
        <w:t>υποερωτήματα</w:t>
      </w:r>
      <w:proofErr w:type="spellEnd"/>
      <w:r w:rsidRPr="00FA6672">
        <w:rPr>
          <w:rFonts w:cs="Arial"/>
          <w:sz w:val="24"/>
          <w:szCs w:val="24"/>
        </w:rPr>
        <w:t>.</w:t>
      </w:r>
    </w:p>
    <w:p w:rsidR="00EE4DDB" w:rsidRPr="00FA6672" w:rsidRDefault="00EE4DDB" w:rsidP="00EE4DDB">
      <w:pPr>
        <w:jc w:val="both"/>
        <w:rPr>
          <w:rFonts w:cs="Arial"/>
          <w:sz w:val="24"/>
          <w:szCs w:val="24"/>
        </w:rPr>
      </w:pPr>
      <w:r w:rsidRPr="00FA6672">
        <w:rPr>
          <w:rFonts w:cs="Arial"/>
          <w:sz w:val="24"/>
          <w:szCs w:val="24"/>
        </w:rPr>
        <w:t>Κάθε μία από τις ερωτήσεις αυτές περιλαμβάνει μια απεικόνιση (εικόνα, διάγραμμα ροής, γραφική παράσταση κ.ά.) που μπορεί να αποδίδει μια βιολογική δομή, λειτουργία ή φαινόμενο. Η απεικόνιση συνοδεύεται από σχετικό επεξηγηματικό κείμενο.</w:t>
      </w:r>
    </w:p>
    <w:p w:rsidR="00EE4DDB" w:rsidRPr="00FA6672" w:rsidRDefault="00EE4DDB" w:rsidP="00EE4DDB">
      <w:pPr>
        <w:jc w:val="both"/>
        <w:rPr>
          <w:rFonts w:cs="Arial"/>
          <w:sz w:val="24"/>
          <w:szCs w:val="24"/>
        </w:rPr>
      </w:pPr>
      <w:r w:rsidRPr="00FA6672">
        <w:rPr>
          <w:rFonts w:cs="Arial"/>
          <w:sz w:val="24"/>
          <w:szCs w:val="24"/>
        </w:rPr>
        <w:t xml:space="preserve">Ο μαθητής καλείται να απαντήσει σε </w:t>
      </w:r>
      <w:proofErr w:type="spellStart"/>
      <w:r w:rsidRPr="00FA6672">
        <w:rPr>
          <w:rFonts w:cs="Arial"/>
          <w:sz w:val="24"/>
          <w:szCs w:val="24"/>
        </w:rPr>
        <w:t>υποερωτήματα</w:t>
      </w:r>
      <w:proofErr w:type="spellEnd"/>
      <w:r w:rsidRPr="00FA6672">
        <w:rPr>
          <w:rFonts w:cs="Arial"/>
          <w:sz w:val="24"/>
          <w:szCs w:val="24"/>
        </w:rPr>
        <w:t xml:space="preserve"> που μπορεί να αφορούν στη δομική και λειτουργική σχέση των μερών (αν πρόκειται για βιολογική δομή), στην έκβασή του ή/και στους παράγοντες που την επηρεάζουν (αν πρόκειται για λειτουργία ή βιολογικό φαινόμενο) κ.ά.</w:t>
      </w:r>
    </w:p>
    <w:p w:rsidR="00EE4DDB" w:rsidRPr="00FA6672" w:rsidRDefault="00EE4DDB" w:rsidP="00EE4DDB">
      <w:pPr>
        <w:jc w:val="both"/>
        <w:rPr>
          <w:rFonts w:cs="Arial"/>
          <w:sz w:val="24"/>
          <w:szCs w:val="24"/>
        </w:rPr>
      </w:pPr>
      <w:r w:rsidRPr="00FA6672">
        <w:rPr>
          <w:rFonts w:cs="Arial"/>
          <w:sz w:val="24"/>
          <w:szCs w:val="24"/>
        </w:rPr>
        <w:t>Το θέμα αποσκοπεί στον έλεγχο της ικανότητας του μαθητή να αξιοποιεί θεωρητικές γνώσεις και δεξιότητες (ανάλυσης, σύνθεσης κ.τ.λ.) που έχει αποκτήσει, προκειμένου να εντοπίζει, να αντλεί, να αξιολογεί και να επεξεργάζεται πληροφορίες και δεδομένα που του παρέχει η απεικόνιση και το επεξηγηματικό κείμενο που τη συνοδεύει, ώστε να εξάγει συμπεράσματα και να διατυπώνει πλήρεις, σαφείς και στοιχειοθετημένες απαντήσεις.</w:t>
      </w:r>
    </w:p>
    <w:p w:rsidR="00EE4DDB" w:rsidRPr="00FA6672" w:rsidRDefault="00EE4DDB" w:rsidP="00EE4DDB">
      <w:pPr>
        <w:jc w:val="both"/>
        <w:rPr>
          <w:rFonts w:cs="Arial"/>
          <w:sz w:val="24"/>
          <w:szCs w:val="24"/>
        </w:rPr>
      </w:pPr>
      <w:r w:rsidRPr="00FA6672">
        <w:rPr>
          <w:rFonts w:cs="Arial"/>
          <w:sz w:val="24"/>
          <w:szCs w:val="24"/>
        </w:rPr>
        <w:lastRenderedPageBreak/>
        <w:t xml:space="preserve">4ο Θέμα: Περιλαμβάνει δύο (2) ερωτήσεις, οι οποίες βαθμολογούνται με δώδεκα (12) και δεκατρείς (13) μονάδες αντίστοιχα. Οι ερωτήσεις αυτές μπορεί να αναλύονται σε επιμέρους </w:t>
      </w:r>
      <w:proofErr w:type="spellStart"/>
      <w:r w:rsidRPr="00FA6672">
        <w:rPr>
          <w:rFonts w:cs="Arial"/>
          <w:sz w:val="24"/>
          <w:szCs w:val="24"/>
        </w:rPr>
        <w:t>υποερωτήματα</w:t>
      </w:r>
      <w:proofErr w:type="spellEnd"/>
      <w:r w:rsidRPr="00FA6672">
        <w:rPr>
          <w:rFonts w:cs="Arial"/>
          <w:sz w:val="24"/>
          <w:szCs w:val="24"/>
        </w:rPr>
        <w:t>.</w:t>
      </w:r>
    </w:p>
    <w:p w:rsidR="00EE4DDB" w:rsidRPr="00FA6672" w:rsidRDefault="00EE4DDB" w:rsidP="00EE4DDB">
      <w:pPr>
        <w:jc w:val="both"/>
        <w:rPr>
          <w:rFonts w:cs="Arial"/>
          <w:sz w:val="24"/>
          <w:szCs w:val="24"/>
        </w:rPr>
      </w:pPr>
      <w:r w:rsidRPr="00FA6672">
        <w:rPr>
          <w:rFonts w:cs="Arial"/>
          <w:sz w:val="24"/>
          <w:szCs w:val="24"/>
        </w:rPr>
        <w:t>Κάθε ερώτηση αποτελεί δοκιμασία στην οποία ο μαθητής καλείται είτε να διερευνήσει μια πραγματική ή υποθετική κατάσταση που περιγράφεται στην εκφώνηση (π.χ. την έκβαση μιας βιολογικής διαδικασίας) είτε να επιλύσει ένα πρόβλημα που άπτεται εφαρμογών της Βιολογίας στην καθημερινή ζωή του σύγχρονου ανθρώπου, είτε να λύσει μια άσκηση εφαρμόζοντας την κατάλληλη μεθοδολογία και αξιοποιώντας βιολογικούς νόμους και θεωρίες.</w:t>
      </w:r>
    </w:p>
    <w:p w:rsidR="00EE4DDB" w:rsidRPr="006B3F59" w:rsidRDefault="00EE4DDB" w:rsidP="00EE4DDB">
      <w:pPr>
        <w:jc w:val="both"/>
        <w:rPr>
          <w:rFonts w:eastAsia="Times New Roman" w:cs="Times New Roman"/>
        </w:rPr>
      </w:pPr>
      <w:r w:rsidRPr="00FA6672">
        <w:rPr>
          <w:rFonts w:cs="Arial"/>
          <w:sz w:val="24"/>
          <w:szCs w:val="24"/>
        </w:rPr>
        <w:t>Το θέμα αποσκοπεί στην αξιολόγηση της ικανότητας του μαθητή να αξιοποιεί, σε συνδυασμό, γνώσεις και δεξιότητες που έχει αποκτήσει από ποικίλες περιοχές της ύλης, προκειμένου να διερευνά και να ερμηνεύει καταστάσεις ή να επιλύει προβλήματα που σχετίζονται με τις εφαρμογές της Βιολογίας στην καθημερινή ζωή.</w:t>
      </w:r>
    </w:p>
    <w:p w:rsidR="00EE4DDB" w:rsidRPr="004D161A" w:rsidRDefault="00EE4DDB" w:rsidP="00EE4DDB">
      <w:pPr>
        <w:rPr>
          <w:rFonts w:cs="Arial"/>
          <w:sz w:val="24"/>
          <w:szCs w:val="24"/>
        </w:rPr>
      </w:pPr>
    </w:p>
    <w:p w:rsidR="00EE4DDB" w:rsidRDefault="00EE4DDB" w:rsidP="00EE4DDB">
      <w:pPr>
        <w:spacing w:after="0"/>
        <w:jc w:val="both"/>
        <w:rPr>
          <w:rFonts w:eastAsia="Calibri" w:cs="Times New Roman"/>
          <w:sz w:val="24"/>
          <w:szCs w:val="24"/>
          <w:lang w:eastAsia="en-US"/>
        </w:rPr>
      </w:pPr>
      <w:r w:rsidRPr="006B3F59">
        <w:rPr>
          <w:rFonts w:cs="Arial"/>
          <w:sz w:val="24"/>
          <w:szCs w:val="24"/>
        </w:rPr>
        <w:br w:type="page"/>
      </w:r>
    </w:p>
    <w:p w:rsidR="00EE4DDB" w:rsidRDefault="00EE4DDB" w:rsidP="00EE4DDB">
      <w:pPr>
        <w:spacing w:after="0"/>
        <w:jc w:val="both"/>
        <w:rPr>
          <w:rFonts w:cs="Arial"/>
          <w:b/>
          <w:color w:val="002060"/>
          <w:sz w:val="28"/>
          <w:szCs w:val="28"/>
        </w:rPr>
      </w:pPr>
      <w:r w:rsidRPr="006B3F59">
        <w:rPr>
          <w:rFonts w:cs="Arial"/>
          <w:b/>
          <w:color w:val="002060"/>
          <w:sz w:val="28"/>
          <w:szCs w:val="28"/>
        </w:rPr>
        <w:lastRenderedPageBreak/>
        <w:t xml:space="preserve">ΓΕΩΜΕΤΡΙΑ </w:t>
      </w:r>
    </w:p>
    <w:p w:rsidR="00EE4DDB" w:rsidRDefault="00EE4DDB" w:rsidP="00EE4DDB">
      <w:pPr>
        <w:spacing w:after="0"/>
        <w:jc w:val="both"/>
        <w:rPr>
          <w:rFonts w:cs="Arial"/>
          <w:b/>
          <w:color w:val="002060"/>
          <w:sz w:val="28"/>
          <w:szCs w:val="28"/>
        </w:rPr>
      </w:pPr>
      <w:r>
        <w:rPr>
          <w:rFonts w:cs="Arial"/>
          <w:b/>
          <w:color w:val="002060"/>
          <w:sz w:val="28"/>
          <w:szCs w:val="28"/>
        </w:rPr>
        <w:t>Εξεταστέα ύλη</w:t>
      </w:r>
    </w:p>
    <w:p w:rsidR="00EE4DDB" w:rsidRPr="00F6503D" w:rsidRDefault="00EE4DDB" w:rsidP="00EE4DDB">
      <w:pPr>
        <w:spacing w:after="0" w:line="240" w:lineRule="auto"/>
        <w:jc w:val="both"/>
        <w:rPr>
          <w:rFonts w:eastAsia="Times New Roman" w:cs="Times New Roman"/>
          <w:b/>
          <w:bCs/>
          <w:sz w:val="24"/>
          <w:szCs w:val="24"/>
        </w:rPr>
      </w:pPr>
      <w:r w:rsidRPr="00F6503D">
        <w:rPr>
          <w:rFonts w:eastAsia="Times New Roman" w:cs="Times New Roman"/>
          <w:b/>
          <w:sz w:val="24"/>
          <w:szCs w:val="24"/>
        </w:rPr>
        <w:t>Κεφ.9 Μετρικές Σχέσεις στο τρίγωνο.</w:t>
      </w:r>
    </w:p>
    <w:p w:rsidR="00EE4DDB" w:rsidRPr="00F6503D" w:rsidRDefault="00EE4DDB" w:rsidP="00EE4DDB">
      <w:pPr>
        <w:spacing w:after="0" w:line="240" w:lineRule="auto"/>
        <w:jc w:val="both"/>
        <w:rPr>
          <w:rFonts w:eastAsia="Times New Roman" w:cs="Times New Roman"/>
          <w:b/>
          <w:sz w:val="24"/>
          <w:szCs w:val="24"/>
        </w:rPr>
      </w:pPr>
      <w:r w:rsidRPr="00F6503D">
        <w:rPr>
          <w:rFonts w:eastAsia="Times New Roman" w:cs="Times New Roman"/>
          <w:sz w:val="24"/>
          <w:szCs w:val="24"/>
        </w:rPr>
        <w:t>9.2 Πυθαγόρειο θεώρημα</w:t>
      </w:r>
    </w:p>
    <w:p w:rsidR="00EE4DDB" w:rsidRPr="00F6503D" w:rsidRDefault="00EE4DDB" w:rsidP="00EE4DDB">
      <w:pPr>
        <w:spacing w:after="0" w:line="240" w:lineRule="auto"/>
        <w:jc w:val="both"/>
        <w:rPr>
          <w:rFonts w:eastAsia="Times New Roman" w:cs="Times New Roman"/>
          <w:sz w:val="24"/>
          <w:szCs w:val="24"/>
        </w:rPr>
      </w:pPr>
      <w:r w:rsidRPr="00F6503D">
        <w:rPr>
          <w:rFonts w:eastAsia="Times New Roman" w:cs="Times New Roman"/>
          <w:sz w:val="24"/>
          <w:szCs w:val="24"/>
        </w:rPr>
        <w:t>9.4 Γενίκευση Πυθαγορείου θεωρήματος (χωρίς την εφαρμογή 2 σελ.193)</w:t>
      </w:r>
    </w:p>
    <w:p w:rsidR="00EE4DDB" w:rsidRPr="00F6503D" w:rsidRDefault="00EE4DDB" w:rsidP="00EE4DDB">
      <w:pPr>
        <w:spacing w:after="0" w:line="240" w:lineRule="auto"/>
        <w:jc w:val="both"/>
        <w:rPr>
          <w:rFonts w:eastAsia="Times New Roman" w:cs="Times New Roman"/>
          <w:b/>
          <w:sz w:val="24"/>
          <w:szCs w:val="24"/>
        </w:rPr>
      </w:pPr>
    </w:p>
    <w:p w:rsidR="00EE4DDB" w:rsidRPr="00F6503D" w:rsidRDefault="00EE4DDB" w:rsidP="00EE4DDB">
      <w:pPr>
        <w:spacing w:after="0" w:line="240" w:lineRule="auto"/>
        <w:jc w:val="both"/>
        <w:rPr>
          <w:rFonts w:eastAsia="Times New Roman" w:cs="Times New Roman"/>
          <w:b/>
          <w:bCs/>
          <w:sz w:val="24"/>
          <w:szCs w:val="24"/>
        </w:rPr>
      </w:pPr>
      <w:r w:rsidRPr="00F6503D">
        <w:rPr>
          <w:rFonts w:eastAsia="Times New Roman" w:cs="Times New Roman"/>
          <w:b/>
          <w:sz w:val="24"/>
          <w:szCs w:val="24"/>
        </w:rPr>
        <w:t>Κεφ.10 Εμβαδά</w:t>
      </w:r>
    </w:p>
    <w:p w:rsidR="00EE4DDB" w:rsidRPr="00F6503D" w:rsidRDefault="00EE4DDB" w:rsidP="00EE4DDB">
      <w:pPr>
        <w:spacing w:after="0" w:line="240" w:lineRule="auto"/>
        <w:jc w:val="both"/>
        <w:rPr>
          <w:rFonts w:eastAsia="Times New Roman" w:cs="Times New Roman"/>
          <w:b/>
          <w:sz w:val="24"/>
          <w:szCs w:val="24"/>
        </w:rPr>
      </w:pPr>
      <w:r w:rsidRPr="00F6503D">
        <w:rPr>
          <w:rFonts w:eastAsia="Times New Roman" w:cs="Times New Roman"/>
          <w:sz w:val="24"/>
          <w:szCs w:val="24"/>
        </w:rPr>
        <w:t>10.2 Εμβαδόν ευθύγραμμου σχήματος – ισοδύναμα ευθύγραμμα σχήματα</w:t>
      </w:r>
    </w:p>
    <w:p w:rsidR="00EE4DDB" w:rsidRPr="00F6503D" w:rsidRDefault="00EE4DDB" w:rsidP="00EE4DDB">
      <w:pPr>
        <w:spacing w:after="0" w:line="240" w:lineRule="auto"/>
        <w:jc w:val="both"/>
        <w:rPr>
          <w:rFonts w:eastAsia="Times New Roman" w:cs="Times New Roman"/>
          <w:b/>
          <w:sz w:val="24"/>
          <w:szCs w:val="24"/>
        </w:rPr>
      </w:pPr>
      <w:r w:rsidRPr="00F6503D">
        <w:rPr>
          <w:rFonts w:eastAsia="Times New Roman" w:cs="Times New Roman"/>
          <w:sz w:val="24"/>
          <w:szCs w:val="24"/>
        </w:rPr>
        <w:t xml:space="preserve">10.3 Εμβαδόν βασικών ευθυγράμμων σχημάτων </w:t>
      </w:r>
    </w:p>
    <w:p w:rsidR="00EE4DDB" w:rsidRPr="00F6503D" w:rsidRDefault="00EE4DDB" w:rsidP="00EE4DDB">
      <w:pPr>
        <w:spacing w:after="0" w:line="240" w:lineRule="auto"/>
        <w:jc w:val="both"/>
        <w:rPr>
          <w:rFonts w:eastAsia="Times New Roman" w:cs="Times New Roman"/>
          <w:b/>
          <w:sz w:val="24"/>
          <w:szCs w:val="24"/>
        </w:rPr>
      </w:pPr>
      <w:r w:rsidRPr="00F6503D">
        <w:rPr>
          <w:rFonts w:eastAsia="Times New Roman" w:cs="Times New Roman"/>
          <w:sz w:val="24"/>
          <w:szCs w:val="24"/>
        </w:rPr>
        <w:t xml:space="preserve">10.4 Άλλοι τύποι για το εμβαδόν τριγώνου (χωρίς αποδείξεις τύπων </w:t>
      </w:r>
      <w:proofErr w:type="spellStart"/>
      <w:r w:rsidRPr="00F6503D">
        <w:rPr>
          <w:rFonts w:eastAsia="Times New Roman" w:cs="Times New Roman"/>
          <w:sz w:val="24"/>
          <w:szCs w:val="24"/>
          <w:lang w:val="en-US"/>
        </w:rPr>
        <w:t>i</w:t>
      </w:r>
      <w:proofErr w:type="spellEnd"/>
      <w:r w:rsidRPr="00F6503D">
        <w:rPr>
          <w:rFonts w:eastAsia="Times New Roman" w:cs="Times New Roman"/>
          <w:sz w:val="24"/>
          <w:szCs w:val="24"/>
        </w:rPr>
        <w:t xml:space="preserve"> και </w:t>
      </w:r>
      <w:r w:rsidRPr="00F6503D">
        <w:rPr>
          <w:rFonts w:eastAsia="Times New Roman" w:cs="Times New Roman"/>
          <w:sz w:val="24"/>
          <w:szCs w:val="24"/>
          <w:lang w:val="en-US"/>
        </w:rPr>
        <w:t>iii</w:t>
      </w:r>
      <w:r w:rsidRPr="00F6503D">
        <w:rPr>
          <w:rFonts w:eastAsia="Times New Roman" w:cs="Times New Roman"/>
          <w:sz w:val="24"/>
          <w:szCs w:val="24"/>
        </w:rPr>
        <w:t>)</w:t>
      </w:r>
    </w:p>
    <w:p w:rsidR="00EE4DDB" w:rsidRPr="00F6503D" w:rsidRDefault="00EE4DDB" w:rsidP="00EE4DDB">
      <w:pPr>
        <w:spacing w:after="0" w:line="240" w:lineRule="auto"/>
        <w:jc w:val="both"/>
        <w:rPr>
          <w:rFonts w:eastAsia="Times New Roman" w:cs="Times New Roman"/>
          <w:sz w:val="24"/>
          <w:szCs w:val="24"/>
        </w:rPr>
      </w:pPr>
      <w:r w:rsidRPr="00F6503D">
        <w:rPr>
          <w:rFonts w:eastAsia="Times New Roman" w:cs="Times New Roman"/>
          <w:sz w:val="24"/>
          <w:szCs w:val="24"/>
        </w:rPr>
        <w:t>10.5 Λόγος εμβαδών όμοιων τριγώνων – πολυγώνων (χωρίς αποδείξεις των θεωρημάτων )</w:t>
      </w:r>
    </w:p>
    <w:p w:rsidR="00EE4DDB" w:rsidRPr="00F6503D" w:rsidRDefault="00EE4DDB" w:rsidP="00EE4DDB">
      <w:pPr>
        <w:spacing w:after="0" w:line="240" w:lineRule="auto"/>
        <w:jc w:val="both"/>
        <w:rPr>
          <w:rFonts w:eastAsia="Times New Roman" w:cs="Times New Roman"/>
          <w:b/>
          <w:sz w:val="24"/>
          <w:szCs w:val="24"/>
        </w:rPr>
      </w:pPr>
    </w:p>
    <w:p w:rsidR="00EE4DDB" w:rsidRPr="00F6503D" w:rsidRDefault="00EE4DDB" w:rsidP="00EE4DDB">
      <w:pPr>
        <w:spacing w:after="0" w:line="240" w:lineRule="auto"/>
        <w:jc w:val="both"/>
        <w:rPr>
          <w:rFonts w:eastAsia="Times New Roman" w:cs="Times New Roman"/>
          <w:b/>
          <w:bCs/>
          <w:sz w:val="24"/>
          <w:szCs w:val="24"/>
        </w:rPr>
      </w:pPr>
      <w:r w:rsidRPr="00F6503D">
        <w:rPr>
          <w:rFonts w:eastAsia="Times New Roman" w:cs="Times New Roman"/>
          <w:b/>
          <w:sz w:val="24"/>
          <w:szCs w:val="24"/>
        </w:rPr>
        <w:t>Κεφ.11 Μέτρηση Κύκλου</w:t>
      </w:r>
    </w:p>
    <w:p w:rsidR="00EE4DDB" w:rsidRPr="00F6503D" w:rsidRDefault="00EE4DDB" w:rsidP="00EE4DDB">
      <w:pPr>
        <w:spacing w:after="0" w:line="240" w:lineRule="auto"/>
        <w:jc w:val="both"/>
        <w:rPr>
          <w:rFonts w:eastAsia="Times New Roman" w:cs="Times New Roman"/>
          <w:b/>
          <w:sz w:val="24"/>
          <w:szCs w:val="24"/>
        </w:rPr>
      </w:pPr>
      <w:r w:rsidRPr="00F6503D">
        <w:rPr>
          <w:rFonts w:eastAsia="Times New Roman" w:cs="Times New Roman"/>
          <w:sz w:val="24"/>
          <w:szCs w:val="24"/>
        </w:rPr>
        <w:t>11.1 Ορισμός κανονικού πολυγώνου</w:t>
      </w:r>
    </w:p>
    <w:p w:rsidR="00EE4DDB" w:rsidRPr="00F6503D" w:rsidRDefault="00EE4DDB" w:rsidP="00EE4DDB">
      <w:pPr>
        <w:spacing w:after="0" w:line="240" w:lineRule="auto"/>
        <w:ind w:left="567" w:hanging="567"/>
        <w:jc w:val="both"/>
        <w:rPr>
          <w:rFonts w:eastAsia="Times New Roman" w:cs="Times New Roman"/>
          <w:b/>
          <w:sz w:val="24"/>
          <w:szCs w:val="24"/>
        </w:rPr>
      </w:pPr>
      <w:r w:rsidRPr="00F6503D">
        <w:rPr>
          <w:rFonts w:eastAsia="Times New Roman" w:cs="Times New Roman"/>
          <w:sz w:val="24"/>
          <w:szCs w:val="24"/>
        </w:rPr>
        <w:t>11.2 Ιδιότητες και στοιχεία κανονικών πολυγώνων (χωρίς αποδείξεις των θεωρημάτων και του πορίσματος)</w:t>
      </w:r>
    </w:p>
    <w:p w:rsidR="00EE4DDB" w:rsidRPr="00F6503D" w:rsidRDefault="00EE4DDB" w:rsidP="00EE4DDB">
      <w:pPr>
        <w:spacing w:after="0" w:line="240" w:lineRule="auto"/>
        <w:ind w:left="567" w:hanging="567"/>
        <w:jc w:val="both"/>
        <w:rPr>
          <w:rFonts w:eastAsia="Times New Roman" w:cs="Times New Roman"/>
          <w:sz w:val="24"/>
          <w:szCs w:val="24"/>
        </w:rPr>
      </w:pPr>
      <w:r w:rsidRPr="00F6503D">
        <w:rPr>
          <w:rFonts w:eastAsia="Times New Roman" w:cs="Times New Roman"/>
          <w:sz w:val="24"/>
          <w:szCs w:val="24"/>
        </w:rPr>
        <w:t>11.3 Εγγραφή βασικών κανονικών πολυγώνων σε κύκλο και στοιχεία τους (χωρίς τις εφαρμογές 2 και 3)</w:t>
      </w:r>
    </w:p>
    <w:p w:rsidR="00EE4DDB" w:rsidRPr="00F6503D" w:rsidRDefault="00EE4DDB" w:rsidP="00EE4DDB">
      <w:pPr>
        <w:spacing w:after="0" w:line="240" w:lineRule="auto"/>
        <w:jc w:val="both"/>
        <w:rPr>
          <w:rFonts w:eastAsia="Times New Roman" w:cs="Times New Roman"/>
          <w:sz w:val="24"/>
          <w:szCs w:val="24"/>
        </w:rPr>
      </w:pPr>
      <w:r w:rsidRPr="00F6503D">
        <w:rPr>
          <w:rFonts w:eastAsia="Times New Roman" w:cs="Times New Roman"/>
          <w:sz w:val="24"/>
          <w:szCs w:val="24"/>
        </w:rPr>
        <w:t>11.4 Προσέγγιση του μήκους του κύκλου με κανονικά πολύγωνα.</w:t>
      </w:r>
    </w:p>
    <w:p w:rsidR="00EE4DDB" w:rsidRPr="00F6503D" w:rsidRDefault="00EE4DDB" w:rsidP="00EE4DDB">
      <w:pPr>
        <w:spacing w:after="0" w:line="240" w:lineRule="auto"/>
        <w:jc w:val="both"/>
        <w:rPr>
          <w:rFonts w:eastAsia="Times New Roman" w:cs="Times New Roman"/>
          <w:sz w:val="24"/>
          <w:szCs w:val="24"/>
        </w:rPr>
      </w:pPr>
      <w:r w:rsidRPr="00F6503D">
        <w:rPr>
          <w:rFonts w:eastAsia="Times New Roman" w:cs="Times New Roman"/>
          <w:sz w:val="24"/>
          <w:szCs w:val="24"/>
        </w:rPr>
        <w:t>11.5 Μήκος τόξου.</w:t>
      </w:r>
    </w:p>
    <w:p w:rsidR="00EE4DDB" w:rsidRPr="00F6503D" w:rsidRDefault="00EE4DDB" w:rsidP="00EE4DDB">
      <w:pPr>
        <w:spacing w:after="0" w:line="240" w:lineRule="auto"/>
        <w:jc w:val="both"/>
        <w:rPr>
          <w:rFonts w:eastAsia="Times New Roman" w:cs="Times New Roman"/>
          <w:sz w:val="24"/>
          <w:szCs w:val="24"/>
        </w:rPr>
      </w:pPr>
      <w:r w:rsidRPr="00F6503D">
        <w:rPr>
          <w:rFonts w:eastAsia="Times New Roman" w:cs="Times New Roman"/>
          <w:sz w:val="24"/>
          <w:szCs w:val="24"/>
        </w:rPr>
        <w:t>11.6 Προσέγγιση του εμβαδού κύκλου με κανονικά πολύγωνα.</w:t>
      </w:r>
    </w:p>
    <w:p w:rsidR="00EE4DDB" w:rsidRPr="00F6503D" w:rsidRDefault="00EE4DDB" w:rsidP="00EE4DDB">
      <w:pPr>
        <w:spacing w:after="0" w:line="240" w:lineRule="auto"/>
        <w:jc w:val="both"/>
        <w:rPr>
          <w:rFonts w:eastAsia="Times New Roman" w:cs="Times New Roman"/>
          <w:sz w:val="24"/>
          <w:szCs w:val="24"/>
        </w:rPr>
      </w:pPr>
      <w:r w:rsidRPr="00F6503D">
        <w:rPr>
          <w:rFonts w:eastAsia="Times New Roman" w:cs="Times New Roman"/>
          <w:sz w:val="24"/>
          <w:szCs w:val="24"/>
        </w:rPr>
        <w:t>11.7 Εμβαδόν κυκλικού τομέα και κυκλικού τμήματος.</w:t>
      </w:r>
    </w:p>
    <w:p w:rsidR="00EE4DDB" w:rsidRDefault="00EE4DDB" w:rsidP="00EE4DDB">
      <w:pPr>
        <w:spacing w:after="0"/>
        <w:jc w:val="both"/>
        <w:rPr>
          <w:rFonts w:cs="Arial"/>
          <w:b/>
          <w:color w:val="002060"/>
          <w:sz w:val="28"/>
          <w:szCs w:val="28"/>
        </w:rPr>
      </w:pPr>
    </w:p>
    <w:p w:rsidR="00EE4DDB" w:rsidRPr="006B3F59" w:rsidRDefault="00EE4DDB" w:rsidP="00EE4DDB">
      <w:pPr>
        <w:spacing w:after="0"/>
        <w:jc w:val="both"/>
        <w:rPr>
          <w:rFonts w:cs="Arial"/>
          <w:b/>
          <w:color w:val="002060"/>
          <w:sz w:val="28"/>
          <w:szCs w:val="28"/>
        </w:rPr>
      </w:pPr>
      <w:r>
        <w:rPr>
          <w:rFonts w:cs="Arial"/>
          <w:b/>
          <w:color w:val="002060"/>
          <w:sz w:val="28"/>
          <w:szCs w:val="28"/>
        </w:rPr>
        <w:t>Τρόπος εξέτασης</w:t>
      </w:r>
    </w:p>
    <w:p w:rsidR="00EE4DDB" w:rsidRPr="004A77A8" w:rsidRDefault="00EE4DDB" w:rsidP="00EE4DDB">
      <w:pPr>
        <w:spacing w:after="0"/>
        <w:jc w:val="both"/>
        <w:rPr>
          <w:rFonts w:cs="Arial"/>
          <w:sz w:val="24"/>
          <w:szCs w:val="24"/>
        </w:rPr>
      </w:pPr>
      <w:r w:rsidRPr="004A77A8">
        <w:rPr>
          <w:rFonts w:cs="Arial"/>
          <w:sz w:val="24"/>
          <w:szCs w:val="24"/>
        </w:rPr>
        <w:t>Η εξέταση γίνεται ως εξής:</w:t>
      </w:r>
    </w:p>
    <w:p w:rsidR="00EE4DDB" w:rsidRPr="004A77A8" w:rsidRDefault="00EE4DDB" w:rsidP="00EE4DDB">
      <w:pPr>
        <w:spacing w:after="0"/>
        <w:jc w:val="both"/>
        <w:rPr>
          <w:rFonts w:cs="Arial"/>
          <w:sz w:val="24"/>
          <w:szCs w:val="24"/>
        </w:rPr>
      </w:pPr>
      <w:r w:rsidRPr="004A77A8">
        <w:rPr>
          <w:rFonts w:cs="Arial"/>
          <w:sz w:val="24"/>
          <w:szCs w:val="24"/>
        </w:rPr>
        <w:t>Ι. Στους μαθητές δίνονται τέσσερα (4) θέματα από την εξεταστέα ύλη, με τα οποία ελέγχεται η γνώση εννοιών και ορολογίας, η δυνατότητα αναπαραγωγής γνωστικών στοιχείων, η ικανότητα εκτέλεσης γνωστών αλγορίθμων, η ικανότητα του μαθητή να αναλύει, να συνθέτει και να επεξεργάζεται δημιουργικά ένα δεδομένο υλικό, καθώς και η ικανότητα επιλογής και εφαρμογής κατάλληλης μεθόδου.</w:t>
      </w:r>
    </w:p>
    <w:p w:rsidR="00EE4DDB" w:rsidRPr="004A77A8" w:rsidRDefault="00EE4DDB" w:rsidP="00EE4DDB">
      <w:pPr>
        <w:spacing w:after="0"/>
        <w:jc w:val="both"/>
        <w:rPr>
          <w:rFonts w:cs="Arial"/>
          <w:sz w:val="24"/>
          <w:szCs w:val="24"/>
        </w:rPr>
      </w:pPr>
      <w:r w:rsidRPr="004A77A8">
        <w:rPr>
          <w:rFonts w:cs="Arial"/>
          <w:sz w:val="24"/>
          <w:szCs w:val="24"/>
        </w:rPr>
        <w:t>ΙΙ. Τα τέσσερα θέματα που δίνονται στους μαθητές διαρθρώνονται ως εξής:</w:t>
      </w:r>
    </w:p>
    <w:p w:rsidR="00EE4DDB" w:rsidRPr="004A77A8" w:rsidRDefault="00EE4DDB" w:rsidP="00EE4DDB">
      <w:pPr>
        <w:spacing w:after="0"/>
        <w:jc w:val="both"/>
        <w:rPr>
          <w:rFonts w:cs="Arial"/>
          <w:sz w:val="24"/>
          <w:szCs w:val="24"/>
        </w:rPr>
      </w:pPr>
      <w:r w:rsidRPr="004A77A8">
        <w:rPr>
          <w:rFonts w:cs="Arial"/>
          <w:sz w:val="24"/>
          <w:szCs w:val="24"/>
        </w:rPr>
        <w:t>α. Το πρώτο θέμα αποτελείται από δύο μέρη. Το πρώτο μέρος περιέχει πέντε (05) ερωτήσεις αντικειμενικού τύπου (πολλαπλής επιλογής, Σωστού - Λάθους, αντιστοίχισης) με τις οποίες ελέγχεται η γνώση και η κατανόηση των βασικών εννοιών και των σπουδαιότερων συμπερασμάτων της θεωρίας σε όσο το δυνατόν ευρύτερη έκταση της εξεταστέας ύλης. Στο δεύτερο μέρος ζητείται η απόδειξη μίας απλής πρότασης (ιδιότητας, λήμματος, θεωρήματος ή πορίσματος), που είναι αποδεδειγμένη στο σχολικό εγχειρίδιο.</w:t>
      </w:r>
    </w:p>
    <w:p w:rsidR="00EE4DDB" w:rsidRPr="004A77A8" w:rsidRDefault="00EE4DDB" w:rsidP="00EE4DDB">
      <w:pPr>
        <w:spacing w:after="0"/>
        <w:jc w:val="both"/>
        <w:rPr>
          <w:rFonts w:cs="Arial"/>
          <w:sz w:val="24"/>
          <w:szCs w:val="24"/>
        </w:rPr>
      </w:pPr>
      <w:r w:rsidRPr="004A77A8">
        <w:rPr>
          <w:rFonts w:cs="Arial"/>
          <w:sz w:val="24"/>
          <w:szCs w:val="24"/>
        </w:rPr>
        <w:t>β. Το δεύτερο θέμα αποτελείται από μία άσκηση που είναι εφαρμογή ορισμών, αλγορίθμων ή προτάσεων (ιδιοτήτων, θεωρημάτων, πορισμάτων).</w:t>
      </w:r>
    </w:p>
    <w:p w:rsidR="00EE4DDB" w:rsidRPr="004A77A8" w:rsidRDefault="00EE4DDB" w:rsidP="00EE4DDB">
      <w:pPr>
        <w:spacing w:after="0"/>
        <w:jc w:val="both"/>
        <w:rPr>
          <w:rFonts w:cs="Arial"/>
          <w:sz w:val="24"/>
          <w:szCs w:val="24"/>
        </w:rPr>
      </w:pPr>
      <w:r w:rsidRPr="004A77A8">
        <w:rPr>
          <w:rFonts w:cs="Arial"/>
          <w:sz w:val="24"/>
          <w:szCs w:val="24"/>
        </w:rPr>
        <w:t>γ. Το τρίτο θέμα αποτελείται από μία άσκηση που απαιτεί από τον μαθητή ικανότητα συνδυασμού και σύνθεσης εννοιών και αποδεικτικών ή υπολογιστικών διαδικασιών.</w:t>
      </w:r>
    </w:p>
    <w:p w:rsidR="00EE4DDB" w:rsidRPr="004A77A8" w:rsidRDefault="00EE4DDB" w:rsidP="00EE4DDB">
      <w:pPr>
        <w:spacing w:after="0"/>
        <w:jc w:val="both"/>
        <w:rPr>
          <w:rFonts w:cs="Arial"/>
          <w:sz w:val="24"/>
          <w:szCs w:val="24"/>
        </w:rPr>
      </w:pPr>
      <w:r w:rsidRPr="004A77A8">
        <w:rPr>
          <w:rFonts w:cs="Arial"/>
          <w:sz w:val="24"/>
          <w:szCs w:val="24"/>
        </w:rPr>
        <w:t>δ. Το τέταρτο θέμα αποτελείται από μία άσκηση ή ένα πρόβλημα που η λύση του απαιτεί από τον μαθητή ικανότητες συνδυασμού και σύνθεσης γνώσεων, αλλά και την ανάληψη πρωτοβουλιών για την ανάπτυξη στρατηγικών επίλυσής του.</w:t>
      </w:r>
    </w:p>
    <w:p w:rsidR="00EE4DDB" w:rsidRPr="004A77A8" w:rsidRDefault="00EE4DDB" w:rsidP="00EE4DDB">
      <w:pPr>
        <w:spacing w:after="0"/>
        <w:jc w:val="both"/>
        <w:rPr>
          <w:rFonts w:cs="Arial"/>
          <w:sz w:val="24"/>
          <w:szCs w:val="24"/>
        </w:rPr>
      </w:pPr>
      <w:r w:rsidRPr="004A77A8">
        <w:rPr>
          <w:rFonts w:cs="Arial"/>
          <w:sz w:val="24"/>
          <w:szCs w:val="24"/>
        </w:rPr>
        <w:lastRenderedPageBreak/>
        <w:t>Το δεύτερο, τρίτο και τέταρτο θέμα μπορούν να αναλύονται σε επιμέρους ερωτήματα που διευκολύνουν τον μαθητή στη λύση.</w:t>
      </w:r>
    </w:p>
    <w:p w:rsidR="00EE4DDB" w:rsidRPr="006B3F59" w:rsidRDefault="00EE4DDB" w:rsidP="00EE4DDB">
      <w:pPr>
        <w:spacing w:after="0"/>
        <w:jc w:val="both"/>
        <w:rPr>
          <w:rFonts w:cs="Arial"/>
          <w:b/>
          <w:color w:val="002060"/>
          <w:sz w:val="28"/>
          <w:szCs w:val="24"/>
        </w:rPr>
      </w:pPr>
      <w:r w:rsidRPr="004A77A8">
        <w:rPr>
          <w:rFonts w:cs="Arial"/>
          <w:sz w:val="24"/>
          <w:szCs w:val="24"/>
        </w:rPr>
        <w:t>ΙΙΙ. Η βαθμολογία κατανέμεται ανά εικοσιπέντε (25) μονάδες στο καθένα από τα τέσσερα (4) θέματα. Ειδικότερα, στο πρώτο θέμα το πρώτο μέρος βαθμολογείται με δέκα (10) μονάδες, ενώ το δεύτερο μέρος βαθμολογείται με δεκαπέντε (15) μονάδες. Στο δεύτερο, τρίτο και τέταρτο θέμα η κατανομή της βαθμολογίας στα επιμέρους ερωτήματα μπορεί να διαφοροποιείται ανάλογα με το βαθμό δυσκολίας τους και καθορίζεται στη διατύπωση των θεμάτων.</w:t>
      </w:r>
    </w:p>
    <w:p w:rsidR="00EE4DDB" w:rsidRPr="006B3F59" w:rsidRDefault="00EE4DDB" w:rsidP="00EE4DDB">
      <w:pPr>
        <w:spacing w:after="0"/>
        <w:jc w:val="both"/>
        <w:rPr>
          <w:rFonts w:cs="Arial"/>
          <w:b/>
          <w:color w:val="002060"/>
          <w:sz w:val="28"/>
          <w:szCs w:val="24"/>
        </w:rPr>
      </w:pPr>
    </w:p>
    <w:p w:rsidR="00EE4DDB" w:rsidRPr="004D161A" w:rsidRDefault="00EE4DDB" w:rsidP="00EE4DDB">
      <w:pPr>
        <w:rPr>
          <w:rFonts w:cs="Arial"/>
          <w:sz w:val="24"/>
          <w:szCs w:val="24"/>
        </w:rPr>
      </w:pPr>
    </w:p>
    <w:p w:rsidR="00EE4DDB" w:rsidRPr="00B109D5" w:rsidRDefault="00EE4DDB" w:rsidP="00EE4DDB">
      <w:pPr>
        <w:spacing w:after="0"/>
        <w:rPr>
          <w:b/>
          <w:color w:val="002060"/>
          <w:sz w:val="24"/>
          <w:szCs w:val="24"/>
        </w:rPr>
      </w:pPr>
    </w:p>
    <w:p w:rsidR="00EE4DDB" w:rsidRDefault="00EE4DDB" w:rsidP="00EE4DDB">
      <w:pPr>
        <w:pStyle w:val="2"/>
        <w:spacing w:before="0" w:after="0" w:line="276" w:lineRule="auto"/>
        <w:ind w:right="-341"/>
        <w:jc w:val="both"/>
        <w:rPr>
          <w:rFonts w:asciiTheme="minorHAnsi" w:hAnsiTheme="minorHAnsi" w:cs="Arial"/>
          <w:i w:val="0"/>
          <w:color w:val="002060"/>
          <w:szCs w:val="24"/>
        </w:rPr>
      </w:pPr>
      <w:r w:rsidRPr="006B3F59">
        <w:rPr>
          <w:rFonts w:asciiTheme="minorHAnsi" w:hAnsiTheme="minorHAnsi" w:cs="Arial"/>
          <w:i w:val="0"/>
          <w:color w:val="002060"/>
          <w:szCs w:val="24"/>
        </w:rPr>
        <w:t>ΕΙΣΑΓΩΓΗ ΣΤΙΣ ΑΡΧΕΣ ΤΗΣ ΕΠΙΣΤΗΜΗΣ Η/Υ</w:t>
      </w:r>
    </w:p>
    <w:p w:rsidR="00EE4DDB" w:rsidRDefault="00EE4DDB" w:rsidP="00EE4DDB">
      <w:pPr>
        <w:spacing w:after="0"/>
        <w:rPr>
          <w:rFonts w:eastAsia="Times New Roman" w:cs="Arial"/>
          <w:b/>
          <w:bCs/>
          <w:iCs/>
          <w:color w:val="002060"/>
          <w:sz w:val="28"/>
          <w:szCs w:val="24"/>
        </w:rPr>
      </w:pPr>
      <w:r>
        <w:rPr>
          <w:rFonts w:eastAsia="Times New Roman" w:cs="Arial"/>
          <w:b/>
          <w:bCs/>
          <w:iCs/>
          <w:color w:val="002060"/>
          <w:sz w:val="28"/>
          <w:szCs w:val="24"/>
        </w:rPr>
        <w:t>Εξεταστέα ύλη</w:t>
      </w:r>
    </w:p>
    <w:p w:rsidR="00EE4DDB" w:rsidRPr="000E2154" w:rsidRDefault="00EE4DDB" w:rsidP="00EE4DDB">
      <w:pPr>
        <w:spacing w:after="0" w:line="240" w:lineRule="auto"/>
        <w:rPr>
          <w:rFonts w:eastAsia="Calibri" w:cs="Times New Roman"/>
          <w:sz w:val="24"/>
          <w:szCs w:val="24"/>
          <w:lang w:eastAsia="en-US"/>
        </w:rPr>
      </w:pPr>
      <w:r w:rsidRPr="000E2154">
        <w:rPr>
          <w:rFonts w:eastAsia="Calibri" w:cs="Times New Roman"/>
          <w:sz w:val="24"/>
          <w:szCs w:val="24"/>
          <w:lang w:eastAsia="en-US"/>
        </w:rPr>
        <w:t>Ενότητα 2η :Θέματα θεωρητικής Επιστήμης των Η/Υ</w:t>
      </w:r>
    </w:p>
    <w:p w:rsidR="00EE4DDB" w:rsidRPr="000E2154" w:rsidRDefault="00EE4DDB" w:rsidP="00EE4DDB">
      <w:pPr>
        <w:spacing w:after="0" w:line="240" w:lineRule="auto"/>
        <w:rPr>
          <w:rFonts w:eastAsia="Calibri" w:cs="Times New Roman"/>
          <w:sz w:val="24"/>
          <w:szCs w:val="24"/>
          <w:lang w:eastAsia="en-US"/>
        </w:rPr>
      </w:pPr>
      <w:r w:rsidRPr="000E2154">
        <w:rPr>
          <w:rFonts w:eastAsia="Calibri" w:cs="Times New Roman"/>
          <w:sz w:val="24"/>
          <w:szCs w:val="24"/>
          <w:lang w:eastAsia="en-US"/>
        </w:rPr>
        <w:t>Κεφ. 2.1. Πρόβλημα</w:t>
      </w:r>
    </w:p>
    <w:p w:rsidR="00EE4DDB" w:rsidRPr="000E2154" w:rsidRDefault="00EE4DDB" w:rsidP="00EE4DDB">
      <w:pPr>
        <w:spacing w:after="0" w:line="240" w:lineRule="auto"/>
        <w:rPr>
          <w:rFonts w:eastAsia="Calibri" w:cs="Times New Roman"/>
          <w:sz w:val="24"/>
          <w:szCs w:val="24"/>
          <w:lang w:eastAsia="en-US"/>
        </w:rPr>
      </w:pPr>
      <w:r w:rsidRPr="000E2154">
        <w:rPr>
          <w:rFonts w:eastAsia="Calibri" w:cs="Times New Roman"/>
          <w:sz w:val="24"/>
          <w:szCs w:val="24"/>
          <w:lang w:eastAsia="en-US"/>
        </w:rPr>
        <w:t>Κεφ. 2.2. Αλγόριθμοι, (εκτός από τις παραγράφους 2.2.2, 2.2.3, 2.2.4, 2.2.7.5, 2.2.7.6, 2.2.8, 2.2.9, 2.2.10)</w:t>
      </w:r>
    </w:p>
    <w:p w:rsidR="00EE4DDB" w:rsidRPr="000E2154" w:rsidRDefault="00EE4DDB" w:rsidP="00EE4DDB">
      <w:pPr>
        <w:spacing w:after="0" w:line="240" w:lineRule="auto"/>
        <w:rPr>
          <w:rFonts w:eastAsia="Calibri" w:cs="Times New Roman"/>
          <w:sz w:val="24"/>
          <w:szCs w:val="24"/>
          <w:lang w:eastAsia="en-US"/>
        </w:rPr>
      </w:pPr>
      <w:r w:rsidRPr="000E2154">
        <w:rPr>
          <w:rFonts w:eastAsia="Calibri" w:cs="Times New Roman"/>
          <w:sz w:val="24"/>
          <w:szCs w:val="24"/>
          <w:lang w:eastAsia="en-US"/>
        </w:rPr>
        <w:t>Ενότητα 3η :Θέματα εφαρμοσμένης επιστήμης Η/Υ</w:t>
      </w:r>
    </w:p>
    <w:p w:rsidR="00EE4DDB" w:rsidRPr="000E2154" w:rsidRDefault="00EE4DDB" w:rsidP="00EE4DDB">
      <w:pPr>
        <w:spacing w:after="0" w:line="240" w:lineRule="auto"/>
        <w:rPr>
          <w:rFonts w:eastAsia="Calibri" w:cs="Times New Roman"/>
          <w:sz w:val="24"/>
          <w:szCs w:val="24"/>
          <w:lang w:eastAsia="en-US"/>
        </w:rPr>
      </w:pPr>
      <w:r w:rsidRPr="000E2154">
        <w:rPr>
          <w:rFonts w:eastAsia="Calibri" w:cs="Times New Roman"/>
          <w:sz w:val="24"/>
          <w:szCs w:val="24"/>
          <w:lang w:eastAsia="en-US"/>
        </w:rPr>
        <w:t>Κεφ. 3.3. Δίκτυα</w:t>
      </w:r>
    </w:p>
    <w:p w:rsidR="00EE4DDB" w:rsidRPr="004D161A" w:rsidRDefault="00EE4DDB" w:rsidP="00EE4DDB">
      <w:pPr>
        <w:spacing w:after="0"/>
        <w:rPr>
          <w:rFonts w:eastAsia="Times New Roman" w:cs="Arial"/>
          <w:b/>
          <w:bCs/>
          <w:iCs/>
          <w:color w:val="002060"/>
          <w:sz w:val="28"/>
          <w:szCs w:val="24"/>
        </w:rPr>
      </w:pPr>
    </w:p>
    <w:p w:rsidR="00EE4DDB" w:rsidRPr="004618FB" w:rsidRDefault="00EE4DDB" w:rsidP="00EE4DDB">
      <w:pPr>
        <w:spacing w:after="0"/>
        <w:rPr>
          <w:rFonts w:eastAsia="Times New Roman" w:cs="Arial"/>
          <w:b/>
          <w:bCs/>
          <w:iCs/>
          <w:color w:val="002060"/>
          <w:sz w:val="28"/>
          <w:szCs w:val="24"/>
        </w:rPr>
      </w:pPr>
      <w:r w:rsidRPr="004618FB">
        <w:rPr>
          <w:rFonts w:eastAsia="Times New Roman" w:cs="Arial"/>
          <w:b/>
          <w:bCs/>
          <w:iCs/>
          <w:color w:val="002060"/>
          <w:sz w:val="28"/>
          <w:szCs w:val="24"/>
        </w:rPr>
        <w:t>Τρόπος εξέτασης</w:t>
      </w:r>
    </w:p>
    <w:p w:rsidR="00EE4DDB" w:rsidRPr="00FA6672" w:rsidRDefault="00EE4DDB" w:rsidP="00EE4DDB">
      <w:pPr>
        <w:spacing w:after="0"/>
        <w:jc w:val="both"/>
        <w:rPr>
          <w:rFonts w:eastAsia="Calibri" w:cs="Times New Roman"/>
          <w:sz w:val="24"/>
          <w:szCs w:val="24"/>
          <w:lang w:eastAsia="en-US"/>
        </w:rPr>
      </w:pPr>
      <w:r w:rsidRPr="00FA6672">
        <w:rPr>
          <w:rFonts w:eastAsia="Calibri" w:cs="Times New Roman"/>
          <w:sz w:val="24"/>
          <w:szCs w:val="24"/>
          <w:lang w:eastAsia="en-US"/>
        </w:rPr>
        <w:t>Η εξέταση στο μάθημα Εισαγωγή στις Αρχές της Επιστήμης των Η/Υ στη Β΄ τάξη Ημερησίου Γενικού Λυκείου γίνεται ως εξής:</w:t>
      </w:r>
    </w:p>
    <w:p w:rsidR="00EE4DDB" w:rsidRPr="00FA6672" w:rsidRDefault="00EE4DDB" w:rsidP="00EE4DDB">
      <w:pPr>
        <w:jc w:val="both"/>
        <w:rPr>
          <w:rFonts w:eastAsia="Calibri" w:cs="Times New Roman"/>
          <w:sz w:val="24"/>
          <w:szCs w:val="24"/>
          <w:lang w:eastAsia="en-US"/>
        </w:rPr>
      </w:pPr>
      <w:r w:rsidRPr="00FA6672">
        <w:rPr>
          <w:rFonts w:eastAsia="Calibri" w:cs="Times New Roman"/>
          <w:sz w:val="24"/>
          <w:szCs w:val="24"/>
          <w:lang w:eastAsia="en-US"/>
        </w:rPr>
        <w:t>i. Στους μαθητές δίνονται τέσσερα (4) θέματα από την εξεταστέα ύλη, με τα οποία ελέγχεται η γνώση και η κατανόηση εννοιών και ορολογίας, η κριτική ικανότητα, η δυνατότητα αναπαραγωγής γνωστικών στοιχείων, η ικανότητα του μαθητή να αναλύει, να συνθέτει και να δημιουργεί, συνδυάζοντας γνώσεις ή δεξιότητες που απέκτησε για την επίλυσή τους.</w:t>
      </w:r>
    </w:p>
    <w:p w:rsidR="00EE4DDB" w:rsidRPr="00FA6672" w:rsidRDefault="00EE4DDB" w:rsidP="00EE4DDB">
      <w:pPr>
        <w:jc w:val="both"/>
        <w:rPr>
          <w:rFonts w:eastAsia="Calibri" w:cs="Times New Roman"/>
          <w:sz w:val="24"/>
          <w:szCs w:val="24"/>
          <w:lang w:eastAsia="en-US"/>
        </w:rPr>
      </w:pPr>
      <w:r w:rsidRPr="00FA6672">
        <w:rPr>
          <w:rFonts w:eastAsia="Calibri" w:cs="Times New Roman"/>
          <w:sz w:val="24"/>
          <w:szCs w:val="24"/>
          <w:lang w:eastAsia="en-US"/>
        </w:rPr>
        <w:t xml:space="preserve">ii. Τα τέσσερα θέματα που δίνονται στους μαθητές διαρθρώνονται ως εξής: </w:t>
      </w:r>
    </w:p>
    <w:p w:rsidR="00EE4DDB" w:rsidRPr="00FA6672" w:rsidRDefault="00EE4DDB" w:rsidP="00EE4DDB">
      <w:pPr>
        <w:jc w:val="both"/>
        <w:rPr>
          <w:rFonts w:eastAsia="Calibri" w:cs="Times New Roman"/>
          <w:sz w:val="24"/>
          <w:szCs w:val="24"/>
          <w:lang w:eastAsia="en-US"/>
        </w:rPr>
      </w:pPr>
      <w:r w:rsidRPr="00FA6672">
        <w:rPr>
          <w:rFonts w:eastAsia="Calibri" w:cs="Times New Roman"/>
          <w:sz w:val="24"/>
          <w:szCs w:val="24"/>
          <w:lang w:eastAsia="en-US"/>
        </w:rPr>
        <w:t xml:space="preserve">α) Το πρώτο θέμα αποτελείται από πέντε (5) ερωτήσεις αντικειμενικού τύπου (πολλαπλής επιλογής, Σωστού -Λάθους, αντιστοίχισης) με τις οποίες ελέγχεται η γνώση και η κατανόηση των βασικών εννοιών και των σπουδαιότερων συμπερασμάτων της θεωρίας σε όσο το δυνατόν ευρύτερη έκταση της εξεταστέας ύλης. </w:t>
      </w:r>
    </w:p>
    <w:p w:rsidR="00EE4DDB" w:rsidRPr="00FA6672" w:rsidRDefault="00EE4DDB" w:rsidP="00EE4DDB">
      <w:pPr>
        <w:jc w:val="both"/>
        <w:rPr>
          <w:rFonts w:eastAsia="Calibri" w:cs="Times New Roman"/>
          <w:sz w:val="24"/>
          <w:szCs w:val="24"/>
          <w:lang w:eastAsia="en-US"/>
        </w:rPr>
      </w:pPr>
      <w:r w:rsidRPr="00FA6672">
        <w:rPr>
          <w:rFonts w:eastAsia="Calibri" w:cs="Times New Roman"/>
          <w:sz w:val="24"/>
          <w:szCs w:val="24"/>
          <w:lang w:eastAsia="en-US"/>
        </w:rPr>
        <w:t>β) Το δεύτερο θέμα αποτελείται από δύο (2) ερωτήσεις, με τις οποίες ελέγχεται η κατανόηση της θεωρίας και οι ικανότητες και δεξιότητες που απέκτησαν οι μαθητές κατά την εκτέλεση των εργαστηριακών ασκήσεων ή άλλων δραστηριοτήτων που έγιναν στο πλαίσιο του μαθήματος. Με τις ερωτήσεις μπορεί να ζητηθεί από τους μαθητές να αναπτύξουν την απάντησή τους ή να απαντήσουν σε ένα ερώτημα κλειστού τύπου και να αιτιολογήσουν την απάντησή τους.</w:t>
      </w:r>
    </w:p>
    <w:p w:rsidR="00EE4DDB" w:rsidRPr="00FA6672" w:rsidRDefault="00EE4DDB" w:rsidP="00EE4DDB">
      <w:pPr>
        <w:jc w:val="both"/>
        <w:rPr>
          <w:rFonts w:eastAsia="Calibri" w:cs="Times New Roman"/>
          <w:sz w:val="24"/>
          <w:szCs w:val="24"/>
          <w:lang w:eastAsia="en-US"/>
        </w:rPr>
      </w:pPr>
      <w:r w:rsidRPr="00FA6672">
        <w:rPr>
          <w:rFonts w:eastAsia="Calibri" w:cs="Times New Roman"/>
          <w:sz w:val="24"/>
          <w:szCs w:val="24"/>
          <w:lang w:eastAsia="en-US"/>
        </w:rPr>
        <w:lastRenderedPageBreak/>
        <w:t>γ) Το τρίτο θέμα αποτελείται από ένα πρόβλημα ή μία άσκηση εφαρμογής της θεωρίας, η οποία απαιτεί ικανότητα συνδυασμού και σύνθεσης εννοιών, θεωριών, εντολών και αρχών και μπορεί να αναλύεται σε επιμέρους ερωτήματα που διευκολύνουν τον μαθητή στη λύση.</w:t>
      </w:r>
    </w:p>
    <w:p w:rsidR="00EE4DDB" w:rsidRPr="00FA6672" w:rsidRDefault="00EE4DDB" w:rsidP="00EE4DDB">
      <w:pPr>
        <w:jc w:val="both"/>
        <w:rPr>
          <w:rFonts w:eastAsia="Calibri" w:cs="Times New Roman"/>
          <w:sz w:val="24"/>
          <w:szCs w:val="24"/>
          <w:lang w:eastAsia="en-US"/>
        </w:rPr>
      </w:pPr>
      <w:r w:rsidRPr="00FA6672">
        <w:rPr>
          <w:rFonts w:eastAsia="Calibri" w:cs="Times New Roman"/>
          <w:sz w:val="24"/>
          <w:szCs w:val="24"/>
          <w:lang w:eastAsia="en-US"/>
        </w:rPr>
        <w:t xml:space="preserve">δ) Το τέταρτο θέμα αποτελείται από ένα πρόβλημα ή μία άσκηση, που απαιτεί ικανότητα συνδυασμού και σύνθεσης γνώσεων, αλλά και ανάπτυξη στρατηγικής για τη διαδικασία δημιουργίας ή επίλυσής του. </w:t>
      </w:r>
      <w:proofErr w:type="spellStart"/>
      <w:r w:rsidRPr="00FA6672">
        <w:rPr>
          <w:rFonts w:eastAsia="Calibri" w:cs="Times New Roman"/>
          <w:sz w:val="24"/>
          <w:szCs w:val="24"/>
          <w:lang w:eastAsia="en-US"/>
        </w:rPr>
        <w:t>Tο</w:t>
      </w:r>
      <w:proofErr w:type="spellEnd"/>
      <w:r w:rsidRPr="00FA6672">
        <w:rPr>
          <w:rFonts w:eastAsia="Calibri" w:cs="Times New Roman"/>
          <w:sz w:val="24"/>
          <w:szCs w:val="24"/>
          <w:lang w:eastAsia="en-US"/>
        </w:rPr>
        <w:t xml:space="preserve"> πρόβλημα αυτό ή η άσκηση μπορεί να αναλύονται σε επιμέρους ερωτήματα που διευκολύνουν τον μαθητή στη λύση.</w:t>
      </w:r>
    </w:p>
    <w:p w:rsidR="00EE4DDB" w:rsidRPr="006B3F59" w:rsidRDefault="00EE4DDB" w:rsidP="00EE4DDB">
      <w:pPr>
        <w:jc w:val="both"/>
        <w:rPr>
          <w:rFonts w:eastAsia="Times New Roman" w:cs="Times New Roman"/>
          <w:sz w:val="24"/>
          <w:szCs w:val="24"/>
        </w:rPr>
      </w:pPr>
      <w:r w:rsidRPr="00FA6672">
        <w:rPr>
          <w:rFonts w:eastAsia="Calibri" w:cs="Times New Roman"/>
          <w:sz w:val="24"/>
          <w:szCs w:val="24"/>
          <w:lang w:eastAsia="en-US"/>
        </w:rPr>
        <w:t>Η βαθμολογία κατανέμεται ανά εικοσιπέντε (25) μονάδες στο καθένα από τα τέσσερα (4) θέματα. Ειδικότερα, στο πρώτο θέμα κάθε μία ερώτηση βαθμολογείται με πέντε (5) μονάδες και στο δεύτερο θέμα η πρώτη ερώτηση βαθμολογείται με δώδεκα (12) μονάδες και η δεύτερη με δεκατρείς (13) μονάδες. Στο τρίτο και τέταρτο θέμα η κατανομή της βαθμολογίας στα επιμέρους ερωτήματα μπορεί να διαφοροποιείται ανάλογα με το βαθμό δυσκολίας και καθορίζεται στη διατύπωση των θεμάτων.</w:t>
      </w:r>
    </w:p>
    <w:p w:rsidR="00EE4DDB" w:rsidRPr="00EE4DDB" w:rsidRDefault="00EE4DDB" w:rsidP="00EE4DDB">
      <w:pPr>
        <w:rPr>
          <w:rFonts w:cs="Arial"/>
          <w:sz w:val="24"/>
          <w:szCs w:val="24"/>
        </w:rPr>
      </w:pPr>
    </w:p>
    <w:p w:rsidR="00EE4DDB" w:rsidRPr="00F34D2D" w:rsidRDefault="00EE4DDB" w:rsidP="00EE4DDB">
      <w:pPr>
        <w:pStyle w:val="2"/>
        <w:spacing w:before="0" w:after="0" w:line="276" w:lineRule="auto"/>
        <w:ind w:right="-341"/>
        <w:jc w:val="both"/>
        <w:rPr>
          <w:rFonts w:asciiTheme="minorHAnsi" w:eastAsia="Calibri" w:hAnsiTheme="minorHAnsi"/>
          <w:sz w:val="24"/>
          <w:szCs w:val="24"/>
          <w:lang w:eastAsia="en-US"/>
        </w:rPr>
      </w:pPr>
      <w:r w:rsidRPr="006B3F59">
        <w:rPr>
          <w:rFonts w:asciiTheme="minorHAnsi" w:hAnsiTheme="minorHAnsi" w:cs="Arial"/>
          <w:i w:val="0"/>
          <w:color w:val="002060"/>
          <w:szCs w:val="24"/>
        </w:rPr>
        <w:t>ΘΡΗΣΚΕΥΤΙΚΑ</w:t>
      </w:r>
      <w:r w:rsidRPr="006B3F59">
        <w:rPr>
          <w:rFonts w:asciiTheme="minorHAnsi" w:eastAsia="Calibri" w:hAnsiTheme="minorHAnsi"/>
          <w:sz w:val="24"/>
          <w:szCs w:val="24"/>
          <w:lang w:eastAsia="en-US"/>
        </w:rPr>
        <w:t> </w:t>
      </w:r>
    </w:p>
    <w:p w:rsidR="00EE4DDB" w:rsidRDefault="00EE4DDB" w:rsidP="00EE4DDB">
      <w:pPr>
        <w:spacing w:after="0"/>
        <w:rPr>
          <w:rFonts w:eastAsia="Times New Roman" w:cs="Arial"/>
          <w:b/>
          <w:bCs/>
          <w:iCs/>
          <w:color w:val="002060"/>
          <w:sz w:val="28"/>
          <w:szCs w:val="24"/>
        </w:rPr>
      </w:pPr>
      <w:r w:rsidRPr="00F34D2D">
        <w:rPr>
          <w:rFonts w:eastAsia="Times New Roman" w:cs="Arial"/>
          <w:b/>
          <w:bCs/>
          <w:iCs/>
          <w:color w:val="002060"/>
          <w:sz w:val="28"/>
          <w:szCs w:val="24"/>
        </w:rPr>
        <w:t>Εξεταστέα ύλη</w:t>
      </w:r>
    </w:p>
    <w:p w:rsidR="00EE4DDB" w:rsidRPr="00141469" w:rsidRDefault="00EE4DDB" w:rsidP="00EE4DDB">
      <w:pPr>
        <w:spacing w:after="0"/>
        <w:rPr>
          <w:rFonts w:eastAsia="Times New Roman" w:cs="Times New Roman"/>
          <w:sz w:val="24"/>
          <w:szCs w:val="24"/>
        </w:rPr>
      </w:pPr>
      <w:r w:rsidRPr="00141469">
        <w:rPr>
          <w:rFonts w:eastAsia="Times New Roman" w:cs="Times New Roman"/>
          <w:sz w:val="24"/>
          <w:szCs w:val="24"/>
        </w:rPr>
        <w:t>Θ.Ε.1 ΘΕΟΣ</w:t>
      </w:r>
    </w:p>
    <w:p w:rsidR="00EE4DDB" w:rsidRPr="00141469" w:rsidRDefault="00EE4DDB" w:rsidP="00EE4DDB">
      <w:pPr>
        <w:spacing w:after="0"/>
        <w:rPr>
          <w:rFonts w:eastAsia="Times New Roman" w:cs="Times New Roman"/>
          <w:sz w:val="24"/>
          <w:szCs w:val="24"/>
        </w:rPr>
      </w:pPr>
      <w:r w:rsidRPr="00141469">
        <w:rPr>
          <w:rFonts w:eastAsia="Times New Roman" w:cs="Times New Roman"/>
          <w:sz w:val="24"/>
          <w:szCs w:val="24"/>
        </w:rPr>
        <w:t>1.1. Αποκάλυψη 1.2 Δημιουργία 1.3. Βίωμα</w:t>
      </w:r>
    </w:p>
    <w:p w:rsidR="00EE4DDB" w:rsidRPr="00141469" w:rsidRDefault="00EE4DDB" w:rsidP="00EE4DDB">
      <w:pPr>
        <w:spacing w:after="0"/>
        <w:rPr>
          <w:rFonts w:eastAsia="Times New Roman" w:cs="Times New Roman"/>
          <w:sz w:val="24"/>
          <w:szCs w:val="24"/>
        </w:rPr>
      </w:pPr>
      <w:r w:rsidRPr="00141469">
        <w:rPr>
          <w:rFonts w:eastAsia="Times New Roman" w:cs="Times New Roman"/>
          <w:sz w:val="24"/>
          <w:szCs w:val="24"/>
        </w:rPr>
        <w:t xml:space="preserve">1.5 </w:t>
      </w:r>
      <w:proofErr w:type="spellStart"/>
      <w:r w:rsidRPr="00141469">
        <w:rPr>
          <w:rFonts w:eastAsia="Times New Roman" w:cs="Times New Roman"/>
          <w:sz w:val="24"/>
          <w:szCs w:val="24"/>
        </w:rPr>
        <w:t>Αθεϊα</w:t>
      </w:r>
      <w:proofErr w:type="spellEnd"/>
    </w:p>
    <w:p w:rsidR="00EE4DDB" w:rsidRPr="00141469" w:rsidRDefault="00EE4DDB" w:rsidP="00EE4DDB">
      <w:pPr>
        <w:spacing w:after="0"/>
        <w:rPr>
          <w:rFonts w:eastAsia="Times New Roman" w:cs="Times New Roman"/>
          <w:sz w:val="24"/>
          <w:szCs w:val="24"/>
        </w:rPr>
      </w:pPr>
      <w:r w:rsidRPr="00141469">
        <w:rPr>
          <w:rFonts w:eastAsia="Times New Roman" w:cs="Times New Roman"/>
          <w:sz w:val="24"/>
          <w:szCs w:val="24"/>
        </w:rPr>
        <w:t>Θ.Ε. 2 ΘΡΗΣΚΕΙΑ</w:t>
      </w:r>
    </w:p>
    <w:p w:rsidR="00EE4DDB" w:rsidRPr="00141469" w:rsidRDefault="00EE4DDB" w:rsidP="00EE4DDB">
      <w:pPr>
        <w:spacing w:after="0"/>
        <w:rPr>
          <w:rFonts w:eastAsia="Times New Roman" w:cs="Times New Roman"/>
          <w:sz w:val="24"/>
          <w:szCs w:val="24"/>
        </w:rPr>
      </w:pPr>
      <w:r w:rsidRPr="00141469">
        <w:rPr>
          <w:rFonts w:eastAsia="Times New Roman" w:cs="Times New Roman"/>
          <w:sz w:val="24"/>
          <w:szCs w:val="24"/>
        </w:rPr>
        <w:t>2.2 Ανταμοιβή 2.3 Παράδοση 2.5 Ιεροσύνη / Ιερατείο</w:t>
      </w:r>
    </w:p>
    <w:p w:rsidR="00EE4DDB" w:rsidRPr="00141469" w:rsidRDefault="00EE4DDB" w:rsidP="00EE4DDB">
      <w:pPr>
        <w:spacing w:after="0"/>
        <w:rPr>
          <w:rFonts w:eastAsia="Times New Roman" w:cs="Times New Roman"/>
          <w:sz w:val="24"/>
          <w:szCs w:val="24"/>
        </w:rPr>
      </w:pPr>
      <w:r w:rsidRPr="00141469">
        <w:rPr>
          <w:rFonts w:eastAsia="Times New Roman" w:cs="Times New Roman"/>
          <w:sz w:val="24"/>
          <w:szCs w:val="24"/>
        </w:rPr>
        <w:t>Θ.Ε. ΚΟΙΝΩΝΙΑ</w:t>
      </w:r>
    </w:p>
    <w:p w:rsidR="00EE4DDB" w:rsidRPr="00141469" w:rsidRDefault="00EE4DDB" w:rsidP="00EE4DDB">
      <w:pPr>
        <w:spacing w:after="0"/>
        <w:rPr>
          <w:rFonts w:eastAsia="Times New Roman" w:cs="Times New Roman"/>
          <w:sz w:val="24"/>
          <w:szCs w:val="24"/>
        </w:rPr>
      </w:pPr>
      <w:r w:rsidRPr="00141469">
        <w:rPr>
          <w:rFonts w:eastAsia="Times New Roman" w:cs="Times New Roman"/>
          <w:sz w:val="24"/>
          <w:szCs w:val="24"/>
        </w:rPr>
        <w:t xml:space="preserve">3.2 Στερεότυπα 3.3 </w:t>
      </w:r>
      <w:proofErr w:type="spellStart"/>
      <w:r w:rsidRPr="00141469">
        <w:rPr>
          <w:rFonts w:eastAsia="Times New Roman" w:cs="Times New Roman"/>
          <w:sz w:val="24"/>
          <w:szCs w:val="24"/>
        </w:rPr>
        <w:t>Πολυπολιτισμικότητα</w:t>
      </w:r>
      <w:proofErr w:type="spellEnd"/>
      <w:r w:rsidRPr="00141469">
        <w:rPr>
          <w:rFonts w:eastAsia="Times New Roman" w:cs="Times New Roman"/>
          <w:sz w:val="24"/>
          <w:szCs w:val="24"/>
        </w:rPr>
        <w:t xml:space="preserve"> 3.4 Διάλογος </w:t>
      </w:r>
    </w:p>
    <w:p w:rsidR="00EE4DDB" w:rsidRPr="00141469" w:rsidRDefault="00EE4DDB" w:rsidP="00EE4DDB">
      <w:pPr>
        <w:spacing w:after="0"/>
        <w:rPr>
          <w:rFonts w:eastAsia="Times New Roman" w:cs="Times New Roman"/>
          <w:sz w:val="24"/>
          <w:szCs w:val="24"/>
        </w:rPr>
      </w:pPr>
      <w:r w:rsidRPr="00141469">
        <w:rPr>
          <w:rFonts w:eastAsia="Times New Roman" w:cs="Times New Roman"/>
          <w:sz w:val="24"/>
          <w:szCs w:val="24"/>
        </w:rPr>
        <w:t>Θ.Ε. ΗΘΙΚΗ</w:t>
      </w:r>
    </w:p>
    <w:p w:rsidR="00EE4DDB" w:rsidRPr="00141469" w:rsidRDefault="00EE4DDB" w:rsidP="00EE4DDB">
      <w:pPr>
        <w:spacing w:after="0"/>
        <w:rPr>
          <w:rFonts w:eastAsia="Times New Roman" w:cs="Times New Roman"/>
          <w:sz w:val="24"/>
          <w:szCs w:val="24"/>
        </w:rPr>
      </w:pPr>
      <w:r w:rsidRPr="00141469">
        <w:rPr>
          <w:rFonts w:eastAsia="Times New Roman" w:cs="Times New Roman"/>
          <w:sz w:val="24"/>
          <w:szCs w:val="24"/>
        </w:rPr>
        <w:t>5.1 Βιοηθική 5.2 Έρωτας 5.3 Ζωή</w:t>
      </w:r>
    </w:p>
    <w:p w:rsidR="00EE4DDB" w:rsidRPr="00F34D2D" w:rsidRDefault="00EE4DDB" w:rsidP="00EE4DDB">
      <w:pPr>
        <w:spacing w:after="0"/>
        <w:rPr>
          <w:rFonts w:eastAsia="Times New Roman" w:cs="Arial"/>
          <w:b/>
          <w:bCs/>
          <w:iCs/>
          <w:color w:val="002060"/>
          <w:sz w:val="28"/>
          <w:szCs w:val="24"/>
        </w:rPr>
      </w:pPr>
    </w:p>
    <w:p w:rsidR="00EE4DDB" w:rsidRPr="00E12C7A" w:rsidRDefault="00EE4DDB" w:rsidP="00EE4DDB">
      <w:pPr>
        <w:spacing w:after="0"/>
        <w:rPr>
          <w:rFonts w:eastAsia="Times New Roman" w:cs="Arial"/>
          <w:b/>
          <w:bCs/>
          <w:iCs/>
          <w:color w:val="002060"/>
          <w:sz w:val="28"/>
          <w:szCs w:val="24"/>
        </w:rPr>
      </w:pPr>
      <w:r w:rsidRPr="00E12C7A">
        <w:rPr>
          <w:rFonts w:eastAsia="Times New Roman" w:cs="Arial"/>
          <w:b/>
          <w:bCs/>
          <w:iCs/>
          <w:color w:val="002060"/>
          <w:sz w:val="28"/>
          <w:szCs w:val="24"/>
        </w:rPr>
        <w:t>Τρόπος εξέτασης</w:t>
      </w:r>
    </w:p>
    <w:p w:rsidR="00EE4DDB" w:rsidRPr="004A77A8" w:rsidRDefault="00EE4DDB" w:rsidP="00EE4DDB">
      <w:pPr>
        <w:spacing w:after="0"/>
        <w:jc w:val="both"/>
        <w:rPr>
          <w:rFonts w:eastAsia="Calibri" w:cs="Times New Roman"/>
          <w:sz w:val="24"/>
          <w:szCs w:val="24"/>
          <w:lang w:eastAsia="en-US"/>
        </w:rPr>
      </w:pPr>
      <w:r w:rsidRPr="004A77A8">
        <w:rPr>
          <w:rFonts w:eastAsia="Calibri" w:cs="Times New Roman"/>
          <w:sz w:val="24"/>
          <w:szCs w:val="24"/>
          <w:lang w:eastAsia="en-US"/>
        </w:rPr>
        <w:t>Για το μάθημα Θρησκευτικά στη Β΄ τάξη Ημερησίου Γενικού Λυκείου η εξέταση περιλαμβάνει δύο ομάδες θεμάτων:</w:t>
      </w:r>
    </w:p>
    <w:p w:rsidR="00EE4DDB" w:rsidRPr="004A77A8" w:rsidRDefault="00EE4DDB" w:rsidP="00EE4DDB">
      <w:pPr>
        <w:jc w:val="both"/>
        <w:rPr>
          <w:rFonts w:eastAsia="Calibri" w:cs="Times New Roman"/>
          <w:sz w:val="24"/>
          <w:szCs w:val="24"/>
          <w:lang w:eastAsia="en-US"/>
        </w:rPr>
      </w:pPr>
      <w:r w:rsidRPr="004A77A8">
        <w:rPr>
          <w:rFonts w:eastAsia="Calibri" w:cs="Times New Roman"/>
          <w:sz w:val="24"/>
          <w:szCs w:val="24"/>
          <w:lang w:eastAsia="en-US"/>
        </w:rPr>
        <w:t>α) Η πρώτη ομάδα αποτελείται από δύο θέματα με ερωτήσεις διαφόρων τύπων, με τις οποίες ελέγχεται τόσο η κατοχή των αναγκαίων γνωστικών στοιχείων όσο και η κατανόησή τους. Κάθε ένα από τα δύο θέματα περιέχει ερωτήσεις διαβαθμισμένης δυσκολίας.</w:t>
      </w:r>
    </w:p>
    <w:p w:rsidR="00EE4DDB" w:rsidRPr="004A77A8" w:rsidRDefault="00EE4DDB" w:rsidP="00EE4DDB">
      <w:pPr>
        <w:jc w:val="both"/>
        <w:rPr>
          <w:rFonts w:eastAsia="Calibri" w:cs="Times New Roman"/>
          <w:sz w:val="24"/>
          <w:szCs w:val="24"/>
          <w:lang w:eastAsia="en-US"/>
        </w:rPr>
      </w:pPr>
      <w:r w:rsidRPr="004A77A8">
        <w:rPr>
          <w:rFonts w:eastAsia="Calibri" w:cs="Times New Roman"/>
          <w:sz w:val="24"/>
          <w:szCs w:val="24"/>
          <w:lang w:eastAsia="en-US"/>
        </w:rPr>
        <w:t xml:space="preserve">Το πρώτο θέμα περιλαμβάνει πέντε (5) ερωτήσεις </w:t>
      </w:r>
      <w:r>
        <w:rPr>
          <w:rFonts w:eastAsia="Calibri" w:cs="Times New Roman"/>
          <w:sz w:val="24"/>
          <w:szCs w:val="24"/>
          <w:lang w:eastAsia="en-US"/>
        </w:rPr>
        <w:t>κλειστού</w:t>
      </w:r>
      <w:r w:rsidRPr="004A77A8">
        <w:rPr>
          <w:rFonts w:eastAsia="Calibri" w:cs="Times New Roman"/>
          <w:sz w:val="24"/>
          <w:szCs w:val="24"/>
          <w:lang w:eastAsia="en-US"/>
        </w:rPr>
        <w:t xml:space="preserve"> τύπου και βαθμολογείται με είκοσι πέντε (25) μονάδες (5×5=25). </w:t>
      </w:r>
    </w:p>
    <w:p w:rsidR="00EE4DDB" w:rsidRPr="004A77A8" w:rsidRDefault="00EE4DDB" w:rsidP="00EE4DDB">
      <w:pPr>
        <w:jc w:val="both"/>
        <w:rPr>
          <w:rFonts w:eastAsia="Calibri" w:cs="Times New Roman"/>
          <w:sz w:val="24"/>
          <w:szCs w:val="24"/>
          <w:lang w:eastAsia="en-US"/>
        </w:rPr>
      </w:pPr>
      <w:r w:rsidRPr="004A77A8">
        <w:rPr>
          <w:rFonts w:eastAsia="Calibri" w:cs="Times New Roman"/>
          <w:sz w:val="24"/>
          <w:szCs w:val="24"/>
          <w:lang w:eastAsia="en-US"/>
        </w:rPr>
        <w:t>Το δεύτερο θέμα περιλαμβάνει δύο (2) ερωτήσεις σύντομης απάντησης και βαθμολογείται με είκοσι πέντε (25) μονάδες. Η πρώτη ερώτηση βαθμολογείται με δεκα</w:t>
      </w:r>
      <w:r>
        <w:rPr>
          <w:rFonts w:eastAsia="Calibri" w:cs="Times New Roman"/>
          <w:sz w:val="24"/>
          <w:szCs w:val="24"/>
          <w:lang w:eastAsia="en-US"/>
        </w:rPr>
        <w:t>τρείς</w:t>
      </w:r>
      <w:r w:rsidRPr="004A77A8">
        <w:rPr>
          <w:rFonts w:eastAsia="Calibri" w:cs="Times New Roman"/>
          <w:sz w:val="24"/>
          <w:szCs w:val="24"/>
          <w:lang w:eastAsia="en-US"/>
        </w:rPr>
        <w:t xml:space="preserve"> (</w:t>
      </w:r>
      <w:r>
        <w:rPr>
          <w:rFonts w:eastAsia="Calibri" w:cs="Times New Roman"/>
          <w:sz w:val="24"/>
          <w:szCs w:val="24"/>
          <w:lang w:eastAsia="en-US"/>
        </w:rPr>
        <w:t>13</w:t>
      </w:r>
      <w:r w:rsidRPr="004A77A8">
        <w:rPr>
          <w:rFonts w:eastAsia="Calibri" w:cs="Times New Roman"/>
          <w:sz w:val="24"/>
          <w:szCs w:val="24"/>
          <w:lang w:eastAsia="en-US"/>
        </w:rPr>
        <w:t>) μονάδε</w:t>
      </w:r>
      <w:r>
        <w:rPr>
          <w:rFonts w:eastAsia="Calibri" w:cs="Times New Roman"/>
          <w:sz w:val="24"/>
          <w:szCs w:val="24"/>
          <w:lang w:eastAsia="en-US"/>
        </w:rPr>
        <w:t>ς και η δεύτερη με δώδεκα (12</w:t>
      </w:r>
      <w:r w:rsidRPr="004A77A8">
        <w:rPr>
          <w:rFonts w:eastAsia="Calibri" w:cs="Times New Roman"/>
          <w:sz w:val="24"/>
          <w:szCs w:val="24"/>
          <w:lang w:eastAsia="en-US"/>
        </w:rPr>
        <w:t>) μονάδες.</w:t>
      </w:r>
    </w:p>
    <w:p w:rsidR="00EE4DDB" w:rsidRPr="004A77A8" w:rsidRDefault="00EE4DDB" w:rsidP="00EE4DDB">
      <w:pPr>
        <w:jc w:val="both"/>
        <w:rPr>
          <w:rFonts w:eastAsia="Calibri" w:cs="Times New Roman"/>
          <w:sz w:val="24"/>
          <w:szCs w:val="24"/>
          <w:lang w:eastAsia="en-US"/>
        </w:rPr>
      </w:pPr>
      <w:r w:rsidRPr="004A77A8">
        <w:rPr>
          <w:rFonts w:eastAsia="Calibri" w:cs="Times New Roman"/>
          <w:sz w:val="24"/>
          <w:szCs w:val="24"/>
          <w:lang w:eastAsia="en-US"/>
        </w:rPr>
        <w:lastRenderedPageBreak/>
        <w:t xml:space="preserve">β) Η δεύτερη ομάδα περιλαμβάνει δύο θέματα με αντίστοιχες ερωτήσεις ευρύτερης ανάπτυξης, με τις οποίες ελέγχεται η ικανότητα συνθετικής και κριτικής ανάλυσης αλλά και διασύνδεσης γνώσεων, γεγονότων και διαδικασιών που απέκτησαν οι μαθητές. </w:t>
      </w:r>
    </w:p>
    <w:p w:rsidR="00EE4DDB" w:rsidRPr="004A77A8" w:rsidRDefault="00EE4DDB" w:rsidP="00EE4DDB">
      <w:pPr>
        <w:jc w:val="both"/>
        <w:rPr>
          <w:rFonts w:eastAsia="Calibri" w:cs="Times New Roman"/>
          <w:sz w:val="24"/>
          <w:szCs w:val="24"/>
          <w:lang w:eastAsia="en-US"/>
        </w:rPr>
      </w:pPr>
      <w:r w:rsidRPr="004A77A8">
        <w:rPr>
          <w:rFonts w:eastAsia="Calibri" w:cs="Times New Roman"/>
          <w:sz w:val="24"/>
          <w:szCs w:val="24"/>
          <w:lang w:eastAsia="en-US"/>
        </w:rPr>
        <w:t xml:space="preserve">Το πρώτο θέμα περιλαμβάνει μία (1) ερώτηση και βαθμολογείται με είκοσι πέντε (25) μονάδες. </w:t>
      </w:r>
    </w:p>
    <w:p w:rsidR="00EE4DDB" w:rsidRPr="006B3F59" w:rsidRDefault="00EE4DDB" w:rsidP="00EE4DDB">
      <w:pPr>
        <w:jc w:val="both"/>
        <w:rPr>
          <w:rFonts w:eastAsia="Calibri" w:cs="Times New Roman"/>
          <w:sz w:val="24"/>
          <w:szCs w:val="24"/>
          <w:lang w:eastAsia="en-US"/>
        </w:rPr>
      </w:pPr>
      <w:r w:rsidRPr="004A77A8">
        <w:rPr>
          <w:rFonts w:eastAsia="Calibri" w:cs="Times New Roman"/>
          <w:sz w:val="24"/>
          <w:szCs w:val="24"/>
          <w:lang w:eastAsia="en-US"/>
        </w:rPr>
        <w:t>Το δεύτερο θέμα περιλαμβάνει επίσης μία (1) ερώτηση και βαθμολογείται με είκοσι πέντε (25) μονάδες.</w:t>
      </w:r>
    </w:p>
    <w:p w:rsidR="00EE4DDB" w:rsidRPr="004D161A" w:rsidRDefault="00EE4DDB" w:rsidP="00EE4DDB">
      <w:pPr>
        <w:rPr>
          <w:rFonts w:cs="Arial"/>
          <w:sz w:val="24"/>
          <w:szCs w:val="24"/>
        </w:rPr>
      </w:pPr>
    </w:p>
    <w:p w:rsidR="00EE4DDB" w:rsidRPr="004C0674" w:rsidRDefault="00EE4DDB" w:rsidP="00EE4DDB">
      <w:pPr>
        <w:spacing w:after="0"/>
        <w:jc w:val="both"/>
        <w:rPr>
          <w:rFonts w:cs="Arial"/>
          <w:b/>
          <w:color w:val="002060"/>
          <w:sz w:val="28"/>
          <w:szCs w:val="28"/>
        </w:rPr>
      </w:pPr>
      <w:r w:rsidRPr="006B3F59">
        <w:rPr>
          <w:rFonts w:cs="Arial"/>
          <w:b/>
          <w:color w:val="002060"/>
          <w:sz w:val="28"/>
          <w:szCs w:val="28"/>
        </w:rPr>
        <w:t xml:space="preserve">ΙΣΤΟΡΙΑ </w:t>
      </w:r>
    </w:p>
    <w:p w:rsidR="00EE4DDB" w:rsidRDefault="00EE4DDB" w:rsidP="00EE4DDB">
      <w:pPr>
        <w:spacing w:after="0"/>
        <w:jc w:val="both"/>
        <w:rPr>
          <w:rFonts w:cs="Arial"/>
          <w:b/>
          <w:color w:val="002060"/>
          <w:sz w:val="28"/>
          <w:szCs w:val="28"/>
        </w:rPr>
      </w:pPr>
    </w:p>
    <w:p w:rsidR="00EE4DDB" w:rsidRDefault="00EE4DDB" w:rsidP="00EE4DDB">
      <w:pPr>
        <w:spacing w:after="0"/>
        <w:jc w:val="both"/>
        <w:rPr>
          <w:rFonts w:cs="Arial"/>
          <w:b/>
          <w:color w:val="002060"/>
          <w:sz w:val="28"/>
          <w:szCs w:val="28"/>
        </w:rPr>
      </w:pPr>
      <w:r>
        <w:rPr>
          <w:rFonts w:cs="Arial"/>
          <w:b/>
          <w:color w:val="002060"/>
          <w:sz w:val="28"/>
          <w:szCs w:val="28"/>
        </w:rPr>
        <w:t>Εξεταστέα ύλη</w:t>
      </w:r>
    </w:p>
    <w:p w:rsidR="00EE4DDB" w:rsidRPr="00087E48" w:rsidRDefault="00EE4DDB" w:rsidP="00EE4DDB">
      <w:pPr>
        <w:spacing w:after="0"/>
        <w:jc w:val="both"/>
        <w:rPr>
          <w:rFonts w:ascii="Calibri" w:eastAsia="Calibri" w:hAnsi="Calibri" w:cs="Calibri"/>
          <w:b/>
          <w:sz w:val="24"/>
          <w:szCs w:val="24"/>
          <w:lang w:eastAsia="en-US"/>
        </w:rPr>
      </w:pPr>
      <w:r w:rsidRPr="00087E48">
        <w:rPr>
          <w:rFonts w:ascii="Calibri" w:eastAsia="Calibri" w:hAnsi="Calibri" w:cs="Calibri"/>
          <w:b/>
          <w:sz w:val="24"/>
          <w:szCs w:val="24"/>
          <w:lang w:eastAsia="en-US"/>
        </w:rPr>
        <w:t>Κεφ.  Ι. : Από το θάνατο του Ιουστινιανού ως την αποκατάσταση των εικόνων και τη συνθήκη του Βερντέν (565-843)</w:t>
      </w:r>
    </w:p>
    <w:p w:rsidR="00EE4DDB" w:rsidRPr="00087E48" w:rsidRDefault="00EE4DDB" w:rsidP="00EE4DDB">
      <w:pPr>
        <w:spacing w:after="0"/>
        <w:jc w:val="both"/>
        <w:rPr>
          <w:rFonts w:ascii="Calibri" w:eastAsia="Calibri" w:hAnsi="Calibri" w:cs="Calibri"/>
          <w:sz w:val="24"/>
          <w:szCs w:val="24"/>
          <w:lang w:eastAsia="en-US"/>
        </w:rPr>
      </w:pPr>
      <w:r w:rsidRPr="00087E48">
        <w:rPr>
          <w:rFonts w:ascii="Calibri" w:eastAsia="Calibri" w:hAnsi="Calibri" w:cs="Calibri"/>
          <w:sz w:val="24"/>
          <w:szCs w:val="24"/>
          <w:lang w:eastAsia="en-US"/>
        </w:rPr>
        <w:t>α) Ενότητα 2β. Εσωτερική αναδιοργάνωση, 2γ. εξελληνισμός του κράτους              (</w:t>
      </w:r>
      <w:proofErr w:type="spellStart"/>
      <w:r w:rsidRPr="00087E48">
        <w:rPr>
          <w:rFonts w:ascii="Calibri" w:eastAsia="Calibri" w:hAnsi="Calibri" w:cs="Calibri"/>
          <w:sz w:val="24"/>
          <w:szCs w:val="24"/>
          <w:lang w:eastAsia="en-US"/>
        </w:rPr>
        <w:t>σσ</w:t>
      </w:r>
      <w:proofErr w:type="spellEnd"/>
      <w:r w:rsidRPr="00087E48">
        <w:rPr>
          <w:rFonts w:ascii="Calibri" w:eastAsia="Calibri" w:hAnsi="Calibri" w:cs="Calibri"/>
          <w:sz w:val="24"/>
          <w:szCs w:val="24"/>
          <w:lang w:eastAsia="en-US"/>
        </w:rPr>
        <w:t xml:space="preserve">.  12-14)         </w:t>
      </w:r>
    </w:p>
    <w:p w:rsidR="00EE4DDB" w:rsidRPr="00087E48" w:rsidRDefault="00EE4DDB" w:rsidP="00EE4DDB">
      <w:pPr>
        <w:spacing w:after="0"/>
        <w:jc w:val="both"/>
        <w:rPr>
          <w:rFonts w:ascii="Calibri" w:eastAsia="Calibri" w:hAnsi="Calibri" w:cs="Calibri"/>
          <w:sz w:val="24"/>
          <w:szCs w:val="24"/>
          <w:lang w:eastAsia="en-US"/>
        </w:rPr>
      </w:pPr>
      <w:r w:rsidRPr="00087E48">
        <w:rPr>
          <w:rFonts w:ascii="Calibri" w:eastAsia="Calibri" w:hAnsi="Calibri" w:cs="Calibri"/>
          <w:sz w:val="24"/>
          <w:szCs w:val="24"/>
          <w:lang w:eastAsia="en-US"/>
        </w:rPr>
        <w:t>β) Ενότητα 5. Η Εικονομαχία</w:t>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t xml:space="preserve">  (</w:t>
      </w:r>
      <w:proofErr w:type="spellStart"/>
      <w:r w:rsidRPr="00087E48">
        <w:rPr>
          <w:rFonts w:ascii="Calibri" w:eastAsia="Calibri" w:hAnsi="Calibri" w:cs="Calibri"/>
          <w:sz w:val="24"/>
          <w:szCs w:val="24"/>
          <w:lang w:eastAsia="en-US"/>
        </w:rPr>
        <w:t>σσ</w:t>
      </w:r>
      <w:proofErr w:type="spellEnd"/>
      <w:r w:rsidRPr="00087E48">
        <w:rPr>
          <w:rFonts w:ascii="Calibri" w:eastAsia="Calibri" w:hAnsi="Calibri" w:cs="Calibri"/>
          <w:sz w:val="24"/>
          <w:szCs w:val="24"/>
          <w:lang w:eastAsia="en-US"/>
        </w:rPr>
        <w:t>. 19-21)</w:t>
      </w:r>
    </w:p>
    <w:p w:rsidR="00EE4DDB" w:rsidRPr="00087E48" w:rsidRDefault="00EE4DDB" w:rsidP="00EE4DDB">
      <w:pPr>
        <w:spacing w:after="0"/>
        <w:jc w:val="both"/>
        <w:rPr>
          <w:rFonts w:ascii="Calibri" w:eastAsia="Calibri" w:hAnsi="Calibri" w:cs="Calibri"/>
          <w:sz w:val="24"/>
          <w:szCs w:val="24"/>
          <w:lang w:eastAsia="en-US"/>
        </w:rPr>
      </w:pPr>
      <w:r w:rsidRPr="00087E48">
        <w:rPr>
          <w:rFonts w:ascii="Calibri" w:eastAsia="Calibri" w:hAnsi="Calibri" w:cs="Calibri"/>
          <w:sz w:val="24"/>
          <w:szCs w:val="24"/>
          <w:lang w:eastAsia="en-US"/>
        </w:rPr>
        <w:t xml:space="preserve">γ) Ενότητα 8β. Οι </w:t>
      </w:r>
      <w:proofErr w:type="spellStart"/>
      <w:r w:rsidRPr="00087E48">
        <w:rPr>
          <w:rFonts w:ascii="Calibri" w:eastAsia="Calibri" w:hAnsi="Calibri" w:cs="Calibri"/>
          <w:sz w:val="24"/>
          <w:szCs w:val="24"/>
          <w:lang w:eastAsia="en-US"/>
        </w:rPr>
        <w:t>Καρολίδες</w:t>
      </w:r>
      <w:proofErr w:type="spellEnd"/>
      <w:r w:rsidRPr="00087E48">
        <w:rPr>
          <w:rFonts w:ascii="Calibri" w:eastAsia="Calibri" w:hAnsi="Calibri" w:cs="Calibri"/>
          <w:sz w:val="24"/>
          <w:szCs w:val="24"/>
          <w:lang w:eastAsia="en-US"/>
        </w:rPr>
        <w:t xml:space="preserve"> και η ακμή της φραγκικής δύναμης</w:t>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t xml:space="preserve">  (</w:t>
      </w:r>
      <w:proofErr w:type="spellStart"/>
      <w:r w:rsidRPr="00087E48">
        <w:rPr>
          <w:rFonts w:ascii="Calibri" w:eastAsia="Calibri" w:hAnsi="Calibri" w:cs="Calibri"/>
          <w:sz w:val="24"/>
          <w:szCs w:val="24"/>
          <w:lang w:eastAsia="en-US"/>
        </w:rPr>
        <w:t>σσ</w:t>
      </w:r>
      <w:proofErr w:type="spellEnd"/>
      <w:r w:rsidRPr="00087E48">
        <w:rPr>
          <w:rFonts w:ascii="Calibri" w:eastAsia="Calibri" w:hAnsi="Calibri" w:cs="Calibri"/>
          <w:sz w:val="24"/>
          <w:szCs w:val="24"/>
          <w:lang w:eastAsia="en-US"/>
        </w:rPr>
        <w:t>.  26, 27)</w:t>
      </w:r>
    </w:p>
    <w:p w:rsidR="00EE4DDB" w:rsidRPr="00087E48" w:rsidRDefault="00EE4DDB" w:rsidP="00EE4DDB">
      <w:pPr>
        <w:spacing w:after="0"/>
        <w:jc w:val="both"/>
        <w:rPr>
          <w:rFonts w:ascii="Calibri" w:eastAsia="Calibri" w:hAnsi="Calibri" w:cs="Calibri"/>
          <w:b/>
          <w:sz w:val="24"/>
          <w:szCs w:val="24"/>
          <w:lang w:eastAsia="en-US"/>
        </w:rPr>
      </w:pPr>
      <w:r w:rsidRPr="00087E48">
        <w:rPr>
          <w:rFonts w:ascii="Calibri" w:eastAsia="Calibri" w:hAnsi="Calibri" w:cs="Calibri"/>
          <w:sz w:val="24"/>
          <w:szCs w:val="24"/>
          <w:lang w:eastAsia="en-US"/>
        </w:rPr>
        <w:t xml:space="preserve"> </w:t>
      </w:r>
      <w:r w:rsidRPr="00087E48">
        <w:rPr>
          <w:rFonts w:ascii="Calibri" w:eastAsia="Calibri" w:hAnsi="Calibri" w:cs="Calibri"/>
          <w:b/>
          <w:sz w:val="24"/>
          <w:szCs w:val="24"/>
          <w:lang w:eastAsia="en-US"/>
        </w:rPr>
        <w:t>Κεφ.  ΙΙ. : Η εποχή της ακμής: Από τον τερματισμό της εικονομαχίας ως το σχίσμα των δύο εκκλησιών (843-1054)</w:t>
      </w:r>
    </w:p>
    <w:p w:rsidR="00EE4DDB" w:rsidRPr="00087E48" w:rsidRDefault="00EE4DDB" w:rsidP="00EE4DDB">
      <w:pPr>
        <w:spacing w:after="0"/>
        <w:jc w:val="both"/>
        <w:rPr>
          <w:rFonts w:ascii="Calibri" w:eastAsia="Calibri" w:hAnsi="Calibri" w:cs="Calibri"/>
          <w:sz w:val="24"/>
          <w:szCs w:val="24"/>
          <w:lang w:eastAsia="en-US"/>
        </w:rPr>
      </w:pPr>
      <w:r w:rsidRPr="00087E48">
        <w:rPr>
          <w:rFonts w:ascii="Calibri" w:eastAsia="Calibri" w:hAnsi="Calibri" w:cs="Calibri"/>
          <w:sz w:val="24"/>
          <w:szCs w:val="24"/>
          <w:lang w:eastAsia="en-US"/>
        </w:rPr>
        <w:t xml:space="preserve">α) Ενότητα 3. Κοινωνία </w:t>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t xml:space="preserve">  (</w:t>
      </w:r>
      <w:proofErr w:type="spellStart"/>
      <w:r w:rsidRPr="00087E48">
        <w:rPr>
          <w:rFonts w:ascii="Calibri" w:eastAsia="Calibri" w:hAnsi="Calibri" w:cs="Calibri"/>
          <w:sz w:val="24"/>
          <w:szCs w:val="24"/>
          <w:lang w:eastAsia="en-US"/>
        </w:rPr>
        <w:t>σσ</w:t>
      </w:r>
      <w:proofErr w:type="spellEnd"/>
      <w:r w:rsidRPr="00087E48">
        <w:rPr>
          <w:rFonts w:ascii="Calibri" w:eastAsia="Calibri" w:hAnsi="Calibri" w:cs="Calibri"/>
          <w:sz w:val="24"/>
          <w:szCs w:val="24"/>
          <w:lang w:eastAsia="en-US"/>
        </w:rPr>
        <w:t>. 36-37)</w:t>
      </w:r>
    </w:p>
    <w:p w:rsidR="00EE4DDB" w:rsidRPr="00087E48" w:rsidRDefault="00EE4DDB" w:rsidP="00EE4DDB">
      <w:pPr>
        <w:spacing w:after="0"/>
        <w:jc w:val="both"/>
        <w:rPr>
          <w:rFonts w:ascii="Calibri" w:eastAsia="Calibri" w:hAnsi="Calibri" w:cs="Calibri"/>
          <w:sz w:val="24"/>
          <w:szCs w:val="24"/>
          <w:lang w:eastAsia="en-US"/>
        </w:rPr>
      </w:pPr>
      <w:r w:rsidRPr="00087E48">
        <w:rPr>
          <w:rFonts w:ascii="Calibri" w:eastAsia="Calibri" w:hAnsi="Calibri" w:cs="Calibri"/>
          <w:sz w:val="24"/>
          <w:szCs w:val="24"/>
          <w:lang w:eastAsia="en-US"/>
        </w:rPr>
        <w:t>β) Ενότητα 5στ. Το Σχίσμα μεταξύ των δύο Εκκλησιών</w:t>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t xml:space="preserve">  (</w:t>
      </w:r>
      <w:proofErr w:type="spellStart"/>
      <w:r w:rsidRPr="00087E48">
        <w:rPr>
          <w:rFonts w:ascii="Calibri" w:eastAsia="Calibri" w:hAnsi="Calibri" w:cs="Calibri"/>
          <w:sz w:val="24"/>
          <w:szCs w:val="24"/>
          <w:lang w:eastAsia="en-US"/>
        </w:rPr>
        <w:t>σσ</w:t>
      </w:r>
      <w:proofErr w:type="spellEnd"/>
      <w:r w:rsidRPr="00087E48">
        <w:rPr>
          <w:rFonts w:ascii="Calibri" w:eastAsia="Calibri" w:hAnsi="Calibri" w:cs="Calibri"/>
          <w:sz w:val="24"/>
          <w:szCs w:val="24"/>
          <w:lang w:eastAsia="en-US"/>
        </w:rPr>
        <w:t>. 45-46)</w:t>
      </w:r>
    </w:p>
    <w:p w:rsidR="00EE4DDB" w:rsidRPr="00087E48" w:rsidRDefault="00EE4DDB" w:rsidP="00EE4DDB">
      <w:pPr>
        <w:spacing w:after="0"/>
        <w:jc w:val="both"/>
        <w:rPr>
          <w:rFonts w:ascii="Calibri" w:eastAsia="Calibri" w:hAnsi="Calibri" w:cs="Calibri"/>
          <w:sz w:val="24"/>
          <w:szCs w:val="24"/>
          <w:lang w:eastAsia="en-US"/>
        </w:rPr>
      </w:pPr>
      <w:r w:rsidRPr="00087E48">
        <w:rPr>
          <w:rFonts w:ascii="Calibri" w:eastAsia="Calibri" w:hAnsi="Calibri" w:cs="Calibri"/>
          <w:sz w:val="24"/>
          <w:szCs w:val="24"/>
          <w:lang w:eastAsia="en-US"/>
        </w:rPr>
        <w:t xml:space="preserve">γ) Ενότητα 7.  Οικονομία και κοινωνία στη Δυτική Ευρώπη. Το σύστημα της φεουδαρχίας </w:t>
      </w:r>
    </w:p>
    <w:p w:rsidR="00EE4DDB" w:rsidRPr="00087E48" w:rsidRDefault="00EE4DDB" w:rsidP="00EE4DDB">
      <w:pPr>
        <w:spacing w:after="0"/>
        <w:jc w:val="both"/>
        <w:rPr>
          <w:rFonts w:ascii="Calibri" w:eastAsia="Calibri" w:hAnsi="Calibri" w:cs="Calibri"/>
          <w:sz w:val="24"/>
          <w:szCs w:val="24"/>
          <w:lang w:eastAsia="en-US"/>
        </w:rPr>
      </w:pPr>
      <w:r w:rsidRPr="00087E48">
        <w:rPr>
          <w:rFonts w:ascii="Calibri" w:eastAsia="Calibri" w:hAnsi="Calibri" w:cs="Calibri"/>
          <w:sz w:val="24"/>
          <w:szCs w:val="24"/>
          <w:lang w:eastAsia="en-US"/>
        </w:rPr>
        <w:t xml:space="preserve"> (</w:t>
      </w:r>
      <w:proofErr w:type="spellStart"/>
      <w:r w:rsidRPr="00087E48">
        <w:rPr>
          <w:rFonts w:ascii="Calibri" w:eastAsia="Calibri" w:hAnsi="Calibri" w:cs="Calibri"/>
          <w:sz w:val="24"/>
          <w:szCs w:val="24"/>
          <w:lang w:eastAsia="en-US"/>
        </w:rPr>
        <w:t>σσ</w:t>
      </w:r>
      <w:proofErr w:type="spellEnd"/>
      <w:r w:rsidRPr="00087E48">
        <w:rPr>
          <w:rFonts w:ascii="Calibri" w:eastAsia="Calibri" w:hAnsi="Calibri" w:cs="Calibri"/>
          <w:sz w:val="24"/>
          <w:szCs w:val="24"/>
          <w:lang w:eastAsia="en-US"/>
        </w:rPr>
        <w:t xml:space="preserve">. 48-49)        </w:t>
      </w:r>
    </w:p>
    <w:p w:rsidR="00EE4DDB" w:rsidRPr="00087E48" w:rsidRDefault="00EE4DDB" w:rsidP="00EE4DDB">
      <w:pPr>
        <w:spacing w:after="0"/>
        <w:jc w:val="both"/>
        <w:rPr>
          <w:rFonts w:ascii="Calibri" w:eastAsia="Calibri" w:hAnsi="Calibri" w:cs="Calibri"/>
          <w:b/>
          <w:sz w:val="24"/>
          <w:szCs w:val="24"/>
          <w:lang w:eastAsia="en-US"/>
        </w:rPr>
      </w:pPr>
      <w:r w:rsidRPr="00087E48">
        <w:rPr>
          <w:rFonts w:ascii="Calibri" w:eastAsia="Calibri" w:hAnsi="Calibri" w:cs="Calibri"/>
          <w:sz w:val="24"/>
          <w:szCs w:val="24"/>
          <w:lang w:eastAsia="en-US"/>
        </w:rPr>
        <w:t xml:space="preserve"> </w:t>
      </w:r>
      <w:r w:rsidRPr="00087E48">
        <w:rPr>
          <w:rFonts w:ascii="Calibri" w:eastAsia="Calibri" w:hAnsi="Calibri" w:cs="Calibri"/>
          <w:b/>
          <w:sz w:val="24"/>
          <w:szCs w:val="24"/>
          <w:lang w:eastAsia="en-US"/>
        </w:rPr>
        <w:t>Κεφ.  ΙΙΙ. : Από το σχίσμα των δύο εκκλησιών ως την άλωση της Κωνσταντινούπολης από τους σταυροφόρους (1054-1204)</w:t>
      </w:r>
    </w:p>
    <w:p w:rsidR="00EE4DDB" w:rsidRPr="00087E48" w:rsidRDefault="00EE4DDB" w:rsidP="00EE4DDB">
      <w:pPr>
        <w:spacing w:after="0"/>
        <w:jc w:val="both"/>
        <w:rPr>
          <w:rFonts w:ascii="Calibri" w:eastAsia="Calibri" w:hAnsi="Calibri" w:cs="Calibri"/>
          <w:sz w:val="24"/>
          <w:szCs w:val="24"/>
          <w:lang w:eastAsia="en-US"/>
        </w:rPr>
      </w:pPr>
      <w:r w:rsidRPr="00087E48">
        <w:rPr>
          <w:rFonts w:ascii="Calibri" w:eastAsia="Calibri" w:hAnsi="Calibri" w:cs="Calibri"/>
          <w:sz w:val="24"/>
          <w:szCs w:val="24"/>
          <w:lang w:eastAsia="en-US"/>
        </w:rPr>
        <w:t xml:space="preserve">α) Ενότητα 2β. Ο στρατός και ο θεσμός της πρόνοιας </w:t>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t>(σσ.53-54)</w:t>
      </w:r>
    </w:p>
    <w:p w:rsidR="00EE4DDB" w:rsidRPr="00087E48" w:rsidRDefault="00EE4DDB" w:rsidP="00EE4DDB">
      <w:pPr>
        <w:spacing w:after="0"/>
        <w:jc w:val="both"/>
        <w:rPr>
          <w:rFonts w:ascii="Calibri" w:eastAsia="Calibri" w:hAnsi="Calibri" w:cs="Calibri"/>
          <w:sz w:val="24"/>
          <w:szCs w:val="24"/>
          <w:lang w:eastAsia="en-US"/>
        </w:rPr>
      </w:pPr>
      <w:r w:rsidRPr="00087E48">
        <w:rPr>
          <w:rFonts w:ascii="Calibri" w:eastAsia="Calibri" w:hAnsi="Calibri" w:cs="Calibri"/>
          <w:sz w:val="24"/>
          <w:szCs w:val="24"/>
          <w:lang w:eastAsia="en-US"/>
        </w:rPr>
        <w:t xml:space="preserve">β) Ενότητα 5. Οικονομικές μεταβολές στη Δυτική Ευρώπη </w:t>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t>(</w:t>
      </w:r>
      <w:proofErr w:type="spellStart"/>
      <w:r w:rsidRPr="00087E48">
        <w:rPr>
          <w:rFonts w:ascii="Calibri" w:eastAsia="Calibri" w:hAnsi="Calibri" w:cs="Calibri"/>
          <w:sz w:val="24"/>
          <w:szCs w:val="24"/>
          <w:lang w:eastAsia="en-US"/>
        </w:rPr>
        <w:t>σσ</w:t>
      </w:r>
      <w:proofErr w:type="spellEnd"/>
      <w:r w:rsidRPr="00087E48">
        <w:rPr>
          <w:rFonts w:ascii="Calibri" w:eastAsia="Calibri" w:hAnsi="Calibri" w:cs="Calibri"/>
          <w:sz w:val="24"/>
          <w:szCs w:val="24"/>
          <w:lang w:eastAsia="en-US"/>
        </w:rPr>
        <w:t xml:space="preserve"> 59-61)</w:t>
      </w:r>
    </w:p>
    <w:p w:rsidR="00EE4DDB" w:rsidRPr="00087E48" w:rsidRDefault="00EE4DDB" w:rsidP="00EE4DDB">
      <w:pPr>
        <w:spacing w:after="0"/>
        <w:jc w:val="both"/>
        <w:rPr>
          <w:rFonts w:ascii="Calibri" w:eastAsia="Calibri" w:hAnsi="Calibri" w:cs="Calibri"/>
          <w:b/>
          <w:sz w:val="24"/>
          <w:szCs w:val="24"/>
          <w:lang w:eastAsia="en-US"/>
        </w:rPr>
      </w:pPr>
      <w:r w:rsidRPr="00087E48">
        <w:rPr>
          <w:rFonts w:ascii="Calibri" w:eastAsia="Calibri" w:hAnsi="Calibri" w:cs="Calibri"/>
          <w:sz w:val="24"/>
          <w:szCs w:val="24"/>
          <w:lang w:eastAsia="en-US"/>
        </w:rPr>
        <w:t xml:space="preserve">γ) Ενότητα 7α. Οι αιτίες κ’ 7ε Η άλωση της Κωνσταντινούπολης από τους Σταυροφόρους  </w:t>
      </w:r>
      <w:r w:rsidRPr="00087E48">
        <w:rPr>
          <w:rFonts w:ascii="Calibri" w:eastAsia="Calibri" w:hAnsi="Calibri" w:cs="Calibri"/>
          <w:b/>
          <w:sz w:val="24"/>
          <w:szCs w:val="24"/>
          <w:lang w:eastAsia="en-US"/>
        </w:rPr>
        <w:t xml:space="preserve">  </w:t>
      </w:r>
    </w:p>
    <w:p w:rsidR="00EE4DDB" w:rsidRPr="00087E48" w:rsidRDefault="00EE4DDB" w:rsidP="00EE4DDB">
      <w:pPr>
        <w:spacing w:after="0"/>
        <w:jc w:val="both"/>
        <w:rPr>
          <w:rFonts w:ascii="Calibri" w:eastAsia="Calibri" w:hAnsi="Calibri" w:cs="Calibri"/>
          <w:b/>
          <w:sz w:val="24"/>
          <w:szCs w:val="24"/>
          <w:lang w:eastAsia="en-US"/>
        </w:rPr>
      </w:pPr>
      <w:r w:rsidRPr="00087E48">
        <w:rPr>
          <w:rFonts w:ascii="Calibri" w:eastAsia="Calibri" w:hAnsi="Calibri" w:cs="Calibri"/>
          <w:sz w:val="24"/>
          <w:szCs w:val="24"/>
          <w:lang w:eastAsia="en-US"/>
        </w:rPr>
        <w:t>(</w:t>
      </w:r>
      <w:proofErr w:type="spellStart"/>
      <w:r w:rsidRPr="00087E48">
        <w:rPr>
          <w:rFonts w:ascii="Calibri" w:eastAsia="Calibri" w:hAnsi="Calibri" w:cs="Calibri"/>
          <w:sz w:val="24"/>
          <w:szCs w:val="24"/>
          <w:lang w:eastAsia="en-US"/>
        </w:rPr>
        <w:t>σσ</w:t>
      </w:r>
      <w:proofErr w:type="spellEnd"/>
      <w:r w:rsidRPr="00087E48">
        <w:rPr>
          <w:rFonts w:ascii="Calibri" w:eastAsia="Calibri" w:hAnsi="Calibri" w:cs="Calibri"/>
          <w:sz w:val="24"/>
          <w:szCs w:val="24"/>
          <w:lang w:eastAsia="en-US"/>
        </w:rPr>
        <w:t>. 65, 68-69)</w:t>
      </w:r>
      <w:r w:rsidRPr="00087E48">
        <w:rPr>
          <w:rFonts w:ascii="Calibri" w:eastAsia="Calibri" w:hAnsi="Calibri" w:cs="Calibri"/>
          <w:b/>
          <w:sz w:val="24"/>
          <w:szCs w:val="24"/>
          <w:lang w:eastAsia="en-US"/>
        </w:rPr>
        <w:t xml:space="preserve"> </w:t>
      </w:r>
    </w:p>
    <w:p w:rsidR="00EE4DDB" w:rsidRPr="00087E48" w:rsidRDefault="00EE4DDB" w:rsidP="00EE4DDB">
      <w:pPr>
        <w:spacing w:after="0"/>
        <w:jc w:val="both"/>
        <w:rPr>
          <w:rFonts w:ascii="Calibri" w:eastAsia="Calibri" w:hAnsi="Calibri" w:cs="Calibri"/>
          <w:b/>
          <w:sz w:val="24"/>
          <w:szCs w:val="24"/>
          <w:lang w:eastAsia="en-US"/>
        </w:rPr>
      </w:pPr>
      <w:r w:rsidRPr="00087E48">
        <w:rPr>
          <w:rFonts w:ascii="Calibri" w:eastAsia="Calibri" w:hAnsi="Calibri" w:cs="Calibri"/>
          <w:b/>
          <w:sz w:val="24"/>
          <w:szCs w:val="24"/>
          <w:lang w:eastAsia="en-US"/>
        </w:rPr>
        <w:t>Κεφ.  Ι</w:t>
      </w:r>
      <w:r w:rsidRPr="00087E48">
        <w:rPr>
          <w:rFonts w:ascii="Calibri" w:eastAsia="Calibri" w:hAnsi="Calibri" w:cs="Calibri"/>
          <w:b/>
          <w:sz w:val="24"/>
          <w:szCs w:val="24"/>
          <w:lang w:val="en-GB" w:eastAsia="en-US"/>
        </w:rPr>
        <w:t>V</w:t>
      </w:r>
      <w:r w:rsidRPr="00087E48">
        <w:rPr>
          <w:rFonts w:ascii="Calibri" w:eastAsia="Calibri" w:hAnsi="Calibri" w:cs="Calibri"/>
          <w:b/>
          <w:sz w:val="24"/>
          <w:szCs w:val="24"/>
          <w:lang w:eastAsia="en-US"/>
        </w:rPr>
        <w:t xml:space="preserve"> : Η λατινοκρατία και η </w:t>
      </w:r>
      <w:proofErr w:type="spellStart"/>
      <w:r w:rsidRPr="00087E48">
        <w:rPr>
          <w:rFonts w:ascii="Calibri" w:eastAsia="Calibri" w:hAnsi="Calibri" w:cs="Calibri"/>
          <w:b/>
          <w:sz w:val="24"/>
          <w:szCs w:val="24"/>
          <w:lang w:eastAsia="en-US"/>
        </w:rPr>
        <w:t>παλαιολόγεια</w:t>
      </w:r>
      <w:proofErr w:type="spellEnd"/>
      <w:r w:rsidRPr="00087E48">
        <w:rPr>
          <w:rFonts w:ascii="Calibri" w:eastAsia="Calibri" w:hAnsi="Calibri" w:cs="Calibri"/>
          <w:b/>
          <w:sz w:val="24"/>
          <w:szCs w:val="24"/>
          <w:lang w:eastAsia="en-US"/>
        </w:rPr>
        <w:t xml:space="preserve"> εποχή (1204-1453). Ο ύστερος Μεσαίωνας στη Δύση</w:t>
      </w:r>
    </w:p>
    <w:p w:rsidR="00EE4DDB" w:rsidRPr="00087E48" w:rsidRDefault="00EE4DDB" w:rsidP="00EE4DDB">
      <w:pPr>
        <w:spacing w:after="0"/>
        <w:jc w:val="both"/>
        <w:rPr>
          <w:rFonts w:ascii="Calibri" w:eastAsia="Calibri" w:hAnsi="Calibri" w:cs="Calibri"/>
          <w:sz w:val="24"/>
          <w:szCs w:val="24"/>
          <w:lang w:eastAsia="en-US"/>
        </w:rPr>
      </w:pPr>
      <w:r w:rsidRPr="00087E48">
        <w:rPr>
          <w:rFonts w:ascii="Calibri" w:eastAsia="Calibri" w:hAnsi="Calibri" w:cs="Calibri"/>
          <w:sz w:val="24"/>
          <w:szCs w:val="24"/>
          <w:lang w:eastAsia="en-US"/>
        </w:rPr>
        <w:t>Ενότητα 7. Η άλωση της Κωνσταντινούπολης</w:t>
      </w:r>
      <w:r w:rsidRPr="00087E48">
        <w:rPr>
          <w:rFonts w:ascii="Calibri" w:eastAsia="Calibri" w:hAnsi="Calibri" w:cs="Calibri"/>
          <w:b/>
          <w:sz w:val="24"/>
          <w:szCs w:val="24"/>
          <w:lang w:eastAsia="en-US"/>
        </w:rPr>
        <w:t xml:space="preserve"> </w:t>
      </w:r>
      <w:r w:rsidRPr="00087E48">
        <w:rPr>
          <w:rFonts w:ascii="Calibri" w:eastAsia="Calibri" w:hAnsi="Calibri" w:cs="Calibri"/>
          <w:b/>
          <w:sz w:val="24"/>
          <w:szCs w:val="24"/>
          <w:lang w:eastAsia="en-US"/>
        </w:rPr>
        <w:tab/>
      </w:r>
      <w:r w:rsidRPr="00087E48">
        <w:rPr>
          <w:rFonts w:ascii="Calibri" w:eastAsia="Calibri" w:hAnsi="Calibri" w:cs="Calibri"/>
          <w:b/>
          <w:sz w:val="24"/>
          <w:szCs w:val="24"/>
          <w:lang w:eastAsia="en-US"/>
        </w:rPr>
        <w:tab/>
      </w:r>
      <w:r w:rsidRPr="00087E48">
        <w:rPr>
          <w:rFonts w:ascii="Calibri" w:eastAsia="Calibri" w:hAnsi="Calibri" w:cs="Calibri"/>
          <w:b/>
          <w:sz w:val="24"/>
          <w:szCs w:val="24"/>
          <w:lang w:eastAsia="en-US"/>
        </w:rPr>
        <w:tab/>
      </w:r>
      <w:r w:rsidRPr="00087E48">
        <w:rPr>
          <w:rFonts w:ascii="Calibri" w:eastAsia="Calibri" w:hAnsi="Calibri" w:cs="Calibri"/>
          <w:b/>
          <w:sz w:val="24"/>
          <w:szCs w:val="24"/>
          <w:lang w:eastAsia="en-US"/>
        </w:rPr>
        <w:tab/>
      </w:r>
      <w:r w:rsidRPr="00087E48">
        <w:rPr>
          <w:rFonts w:ascii="Calibri" w:eastAsia="Calibri" w:hAnsi="Calibri" w:cs="Calibri"/>
          <w:b/>
          <w:sz w:val="24"/>
          <w:szCs w:val="24"/>
          <w:lang w:eastAsia="en-US"/>
        </w:rPr>
        <w:tab/>
      </w:r>
      <w:r w:rsidRPr="00087E48">
        <w:rPr>
          <w:rFonts w:ascii="Calibri" w:eastAsia="Calibri" w:hAnsi="Calibri" w:cs="Calibri"/>
          <w:sz w:val="24"/>
          <w:szCs w:val="24"/>
          <w:lang w:eastAsia="en-US"/>
        </w:rPr>
        <w:t>(σσ.85-87)</w:t>
      </w:r>
    </w:p>
    <w:p w:rsidR="00EE4DDB" w:rsidRPr="00087E48" w:rsidRDefault="00EE4DDB" w:rsidP="00EE4DDB">
      <w:pPr>
        <w:spacing w:after="0"/>
        <w:jc w:val="both"/>
        <w:rPr>
          <w:rFonts w:ascii="Calibri" w:eastAsia="Calibri" w:hAnsi="Calibri" w:cs="Calibri"/>
          <w:b/>
          <w:sz w:val="24"/>
          <w:szCs w:val="24"/>
          <w:lang w:eastAsia="en-US"/>
        </w:rPr>
      </w:pPr>
      <w:r w:rsidRPr="00087E48">
        <w:rPr>
          <w:rFonts w:ascii="Calibri" w:eastAsia="Calibri" w:hAnsi="Calibri" w:cs="Calibri"/>
          <w:b/>
          <w:sz w:val="24"/>
          <w:szCs w:val="24"/>
          <w:lang w:eastAsia="en-US"/>
        </w:rPr>
        <w:t xml:space="preserve">Κεφ.  </w:t>
      </w:r>
      <w:r w:rsidRPr="00087E48">
        <w:rPr>
          <w:rFonts w:ascii="Calibri" w:eastAsia="Calibri" w:hAnsi="Calibri" w:cs="Calibri"/>
          <w:b/>
          <w:sz w:val="24"/>
          <w:szCs w:val="24"/>
          <w:lang w:val="en-GB" w:eastAsia="en-US"/>
        </w:rPr>
        <w:t>VI</w:t>
      </w:r>
      <w:proofErr w:type="gramStart"/>
      <w:r w:rsidRPr="00087E48">
        <w:rPr>
          <w:rFonts w:ascii="Calibri" w:eastAsia="Calibri" w:hAnsi="Calibri" w:cs="Calibri"/>
          <w:b/>
          <w:sz w:val="24"/>
          <w:szCs w:val="24"/>
          <w:lang w:eastAsia="en-US"/>
        </w:rPr>
        <w:t>. :</w:t>
      </w:r>
      <w:proofErr w:type="gramEnd"/>
      <w:r w:rsidRPr="00087E48">
        <w:rPr>
          <w:rFonts w:ascii="Calibri" w:eastAsia="Calibri" w:hAnsi="Calibri" w:cs="Calibri"/>
          <w:b/>
          <w:sz w:val="24"/>
          <w:szCs w:val="24"/>
          <w:lang w:eastAsia="en-US"/>
        </w:rPr>
        <w:t xml:space="preserve"> Από την άλωση της Κωνσταντινούπολης και τις ανακαλύψεις των νέων χωρών ως τη συνθήκη της Βεστφαλίας (1453-1648)</w:t>
      </w:r>
    </w:p>
    <w:p w:rsidR="00EE4DDB" w:rsidRPr="00087E48" w:rsidRDefault="00EE4DDB" w:rsidP="00EE4DDB">
      <w:pPr>
        <w:spacing w:after="0"/>
        <w:jc w:val="both"/>
        <w:rPr>
          <w:rFonts w:ascii="Calibri" w:eastAsia="Calibri" w:hAnsi="Calibri" w:cs="Calibri"/>
          <w:sz w:val="24"/>
          <w:szCs w:val="24"/>
          <w:lang w:eastAsia="en-US"/>
        </w:rPr>
      </w:pPr>
      <w:r w:rsidRPr="00087E48">
        <w:rPr>
          <w:rFonts w:ascii="Calibri" w:eastAsia="Calibri" w:hAnsi="Calibri" w:cs="Calibri"/>
          <w:sz w:val="24"/>
          <w:szCs w:val="24"/>
          <w:lang w:eastAsia="en-US"/>
        </w:rPr>
        <w:t xml:space="preserve">α) Ενότητα 2. Αναγέννηση και ανθρωπισμός </w:t>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r>
      <w:r w:rsidRPr="00087E48">
        <w:rPr>
          <w:rFonts w:ascii="Calibri" w:eastAsia="Calibri" w:hAnsi="Calibri" w:cs="Calibri"/>
          <w:sz w:val="24"/>
          <w:szCs w:val="24"/>
          <w:lang w:eastAsia="en-US"/>
        </w:rPr>
        <w:tab/>
        <w:t>(</w:t>
      </w:r>
      <w:proofErr w:type="spellStart"/>
      <w:r w:rsidRPr="00087E48">
        <w:rPr>
          <w:rFonts w:ascii="Calibri" w:eastAsia="Calibri" w:hAnsi="Calibri" w:cs="Calibri"/>
          <w:sz w:val="24"/>
          <w:szCs w:val="24"/>
          <w:lang w:eastAsia="en-US"/>
        </w:rPr>
        <w:t>σσ</w:t>
      </w:r>
      <w:proofErr w:type="spellEnd"/>
      <w:r w:rsidRPr="00087E48">
        <w:rPr>
          <w:rFonts w:ascii="Calibri" w:eastAsia="Calibri" w:hAnsi="Calibri" w:cs="Calibri"/>
          <w:sz w:val="24"/>
          <w:szCs w:val="24"/>
          <w:lang w:eastAsia="en-US"/>
        </w:rPr>
        <w:t>. 115-119)</w:t>
      </w:r>
    </w:p>
    <w:p w:rsidR="00EE4DDB" w:rsidRPr="00087E48" w:rsidRDefault="00EE4DDB" w:rsidP="00EE4DDB">
      <w:pPr>
        <w:spacing w:after="0"/>
        <w:jc w:val="both"/>
        <w:rPr>
          <w:rFonts w:ascii="Calibri" w:eastAsia="Calibri" w:hAnsi="Calibri" w:cs="Calibri"/>
          <w:sz w:val="24"/>
          <w:szCs w:val="24"/>
          <w:lang w:eastAsia="en-US"/>
        </w:rPr>
      </w:pPr>
      <w:r w:rsidRPr="00087E48">
        <w:rPr>
          <w:rFonts w:ascii="Calibri" w:eastAsia="Calibri" w:hAnsi="Calibri" w:cs="Calibri"/>
          <w:sz w:val="24"/>
          <w:szCs w:val="24"/>
          <w:lang w:eastAsia="en-US"/>
        </w:rPr>
        <w:t xml:space="preserve">β) Ενότητα 3α. Προς αναζήτηση νέων δρόμων (σ. 120), 3β. Οι πρόοδοι στη </w:t>
      </w:r>
      <w:proofErr w:type="spellStart"/>
      <w:r w:rsidRPr="00087E48">
        <w:rPr>
          <w:rFonts w:ascii="Calibri" w:eastAsia="Calibri" w:hAnsi="Calibri" w:cs="Calibri"/>
          <w:sz w:val="24"/>
          <w:szCs w:val="24"/>
          <w:lang w:eastAsia="en-US"/>
        </w:rPr>
        <w:t>ναυσιπλοϊα</w:t>
      </w:r>
      <w:proofErr w:type="spellEnd"/>
      <w:r w:rsidRPr="00087E48">
        <w:rPr>
          <w:rFonts w:ascii="Calibri" w:eastAsia="Calibri" w:hAnsi="Calibri" w:cs="Calibri"/>
          <w:sz w:val="24"/>
          <w:szCs w:val="24"/>
          <w:lang w:eastAsia="en-US"/>
        </w:rPr>
        <w:t xml:space="preserve"> (σ. 121), 3ε. Η Ευρώπη μετά τις Ανακαλύψεις (</w:t>
      </w:r>
      <w:proofErr w:type="spellStart"/>
      <w:r w:rsidRPr="00087E48">
        <w:rPr>
          <w:rFonts w:ascii="Calibri" w:eastAsia="Calibri" w:hAnsi="Calibri" w:cs="Calibri"/>
          <w:sz w:val="24"/>
          <w:szCs w:val="24"/>
          <w:lang w:eastAsia="en-US"/>
        </w:rPr>
        <w:t>σσ</w:t>
      </w:r>
      <w:proofErr w:type="spellEnd"/>
      <w:r w:rsidRPr="00087E48">
        <w:rPr>
          <w:rFonts w:ascii="Calibri" w:eastAsia="Calibri" w:hAnsi="Calibri" w:cs="Calibri"/>
          <w:sz w:val="24"/>
          <w:szCs w:val="24"/>
          <w:lang w:eastAsia="en-US"/>
        </w:rPr>
        <w:t>. 124-127)</w:t>
      </w:r>
    </w:p>
    <w:p w:rsidR="00EE4DDB" w:rsidRPr="00087E48" w:rsidRDefault="00EE4DDB" w:rsidP="00EE4DDB">
      <w:pPr>
        <w:spacing w:after="0"/>
        <w:jc w:val="both"/>
        <w:rPr>
          <w:rFonts w:ascii="Calibri" w:eastAsia="Calibri" w:hAnsi="Calibri" w:cs="Calibri"/>
          <w:sz w:val="24"/>
          <w:szCs w:val="24"/>
          <w:lang w:eastAsia="en-US"/>
        </w:rPr>
      </w:pPr>
      <w:r w:rsidRPr="00087E48">
        <w:rPr>
          <w:rFonts w:ascii="Calibri" w:eastAsia="Calibri" w:hAnsi="Calibri" w:cs="Calibri"/>
          <w:sz w:val="24"/>
          <w:szCs w:val="24"/>
          <w:lang w:eastAsia="en-US"/>
        </w:rPr>
        <w:t>γ) Ενότητα 4α. Η Ρωμαιοκαθολική Εκκλησία σε κρίση  (σ. 127), 4β. Η Μεταρρύθμιση του Λουθήρου (</w:t>
      </w:r>
      <w:proofErr w:type="spellStart"/>
      <w:r w:rsidRPr="00087E48">
        <w:rPr>
          <w:rFonts w:ascii="Calibri" w:eastAsia="Calibri" w:hAnsi="Calibri" w:cs="Calibri"/>
          <w:sz w:val="24"/>
          <w:szCs w:val="24"/>
          <w:lang w:eastAsia="en-US"/>
        </w:rPr>
        <w:t>σσ</w:t>
      </w:r>
      <w:proofErr w:type="spellEnd"/>
      <w:r w:rsidRPr="00087E48">
        <w:rPr>
          <w:rFonts w:ascii="Calibri" w:eastAsia="Calibri" w:hAnsi="Calibri" w:cs="Calibri"/>
          <w:sz w:val="24"/>
          <w:szCs w:val="24"/>
          <w:lang w:eastAsia="en-US"/>
        </w:rPr>
        <w:t xml:space="preserve">. 128-129) και 4ε Οι συνέπειες της Μεταρρύθμισης    </w:t>
      </w:r>
    </w:p>
    <w:p w:rsidR="00EE4DDB" w:rsidRPr="00087E48" w:rsidRDefault="00EE4DDB" w:rsidP="00EE4DDB">
      <w:pPr>
        <w:spacing w:after="0"/>
        <w:jc w:val="both"/>
        <w:rPr>
          <w:rFonts w:ascii="Calibri" w:eastAsia="Calibri" w:hAnsi="Calibri" w:cs="Calibri"/>
          <w:sz w:val="24"/>
          <w:szCs w:val="24"/>
          <w:lang w:eastAsia="en-US"/>
        </w:rPr>
      </w:pPr>
      <w:r w:rsidRPr="00087E48">
        <w:rPr>
          <w:rFonts w:ascii="Calibri" w:eastAsia="Calibri" w:hAnsi="Calibri" w:cs="Calibri"/>
          <w:sz w:val="24"/>
          <w:szCs w:val="24"/>
          <w:lang w:eastAsia="en-US"/>
        </w:rPr>
        <w:t>(</w:t>
      </w:r>
      <w:proofErr w:type="spellStart"/>
      <w:r w:rsidRPr="00087E48">
        <w:rPr>
          <w:rFonts w:ascii="Calibri" w:eastAsia="Calibri" w:hAnsi="Calibri" w:cs="Calibri"/>
          <w:sz w:val="24"/>
          <w:szCs w:val="24"/>
          <w:lang w:eastAsia="en-US"/>
        </w:rPr>
        <w:t>σσ</w:t>
      </w:r>
      <w:proofErr w:type="spellEnd"/>
      <w:r w:rsidRPr="00087E48">
        <w:rPr>
          <w:rFonts w:ascii="Calibri" w:eastAsia="Calibri" w:hAnsi="Calibri" w:cs="Calibri"/>
          <w:sz w:val="24"/>
          <w:szCs w:val="24"/>
          <w:lang w:eastAsia="en-US"/>
        </w:rPr>
        <w:t>. 131-133)</w:t>
      </w:r>
    </w:p>
    <w:p w:rsidR="00EE4DDB" w:rsidRPr="00087E48" w:rsidRDefault="00EE4DDB" w:rsidP="00EE4DDB">
      <w:pPr>
        <w:spacing w:after="0"/>
        <w:jc w:val="both"/>
        <w:rPr>
          <w:rFonts w:ascii="Calibri" w:eastAsia="Calibri" w:hAnsi="Calibri" w:cs="Calibri"/>
          <w:b/>
          <w:sz w:val="24"/>
          <w:szCs w:val="24"/>
          <w:lang w:eastAsia="en-US"/>
        </w:rPr>
      </w:pPr>
      <w:r w:rsidRPr="00087E48">
        <w:rPr>
          <w:rFonts w:ascii="Calibri" w:eastAsia="Calibri" w:hAnsi="Calibri" w:cs="Calibri"/>
          <w:b/>
          <w:sz w:val="24"/>
          <w:szCs w:val="24"/>
          <w:lang w:eastAsia="en-US"/>
        </w:rPr>
        <w:t xml:space="preserve">Κεφ.  </w:t>
      </w:r>
      <w:r w:rsidRPr="00087E48">
        <w:rPr>
          <w:rFonts w:ascii="Calibri" w:eastAsia="Calibri" w:hAnsi="Calibri" w:cs="Calibri"/>
          <w:b/>
          <w:sz w:val="24"/>
          <w:szCs w:val="24"/>
          <w:lang w:val="en-GB" w:eastAsia="en-US"/>
        </w:rPr>
        <w:t>VII</w:t>
      </w:r>
      <w:proofErr w:type="gramStart"/>
      <w:r w:rsidRPr="00087E48">
        <w:rPr>
          <w:rFonts w:ascii="Calibri" w:eastAsia="Calibri" w:hAnsi="Calibri" w:cs="Calibri"/>
          <w:b/>
          <w:sz w:val="24"/>
          <w:szCs w:val="24"/>
          <w:lang w:eastAsia="en-US"/>
        </w:rPr>
        <w:t>. :</w:t>
      </w:r>
      <w:proofErr w:type="gramEnd"/>
      <w:r w:rsidRPr="00087E48">
        <w:rPr>
          <w:rFonts w:ascii="Calibri" w:eastAsia="Calibri" w:hAnsi="Calibri" w:cs="Calibri"/>
          <w:b/>
          <w:sz w:val="24"/>
          <w:szCs w:val="24"/>
          <w:lang w:eastAsia="en-US"/>
        </w:rPr>
        <w:t xml:space="preserve"> Από τη συνθήκη της Βεστφαλίας (1648) έως το συνέδριο της Βιέννης (1815)</w:t>
      </w:r>
    </w:p>
    <w:p w:rsidR="00EE4DDB" w:rsidRPr="00087E48" w:rsidRDefault="00EE4DDB" w:rsidP="00EE4DDB">
      <w:pPr>
        <w:spacing w:after="0"/>
        <w:jc w:val="both"/>
        <w:rPr>
          <w:rFonts w:ascii="Calibri" w:eastAsia="Calibri" w:hAnsi="Calibri" w:cs="Calibri"/>
          <w:sz w:val="24"/>
          <w:szCs w:val="24"/>
          <w:lang w:eastAsia="en-US"/>
        </w:rPr>
      </w:pPr>
      <w:r w:rsidRPr="00087E48">
        <w:rPr>
          <w:rFonts w:ascii="Calibri" w:eastAsia="Calibri" w:hAnsi="Calibri" w:cs="Calibri"/>
          <w:sz w:val="24"/>
          <w:szCs w:val="24"/>
          <w:lang w:eastAsia="en-US"/>
        </w:rPr>
        <w:lastRenderedPageBreak/>
        <w:t>α) Ενότητα 1. Ο Διαφωτισμός (</w:t>
      </w:r>
      <w:proofErr w:type="spellStart"/>
      <w:r w:rsidRPr="00087E48">
        <w:rPr>
          <w:rFonts w:ascii="Calibri" w:eastAsia="Calibri" w:hAnsi="Calibri" w:cs="Calibri"/>
          <w:sz w:val="24"/>
          <w:szCs w:val="24"/>
          <w:lang w:eastAsia="en-US"/>
        </w:rPr>
        <w:t>σσ</w:t>
      </w:r>
      <w:proofErr w:type="spellEnd"/>
      <w:r w:rsidRPr="00087E48">
        <w:rPr>
          <w:rFonts w:ascii="Calibri" w:eastAsia="Calibri" w:hAnsi="Calibri" w:cs="Calibri"/>
          <w:sz w:val="24"/>
          <w:szCs w:val="24"/>
          <w:lang w:eastAsia="en-US"/>
        </w:rPr>
        <w:t>. 159-166)</w:t>
      </w:r>
    </w:p>
    <w:p w:rsidR="00EE4DDB" w:rsidRPr="00087E48" w:rsidRDefault="00EE4DDB" w:rsidP="00EE4DDB">
      <w:pPr>
        <w:spacing w:after="0"/>
        <w:jc w:val="both"/>
        <w:rPr>
          <w:rFonts w:ascii="Calibri" w:eastAsia="Calibri" w:hAnsi="Calibri" w:cs="Calibri"/>
          <w:sz w:val="24"/>
          <w:szCs w:val="24"/>
          <w:lang w:eastAsia="en-US"/>
        </w:rPr>
      </w:pPr>
      <w:r w:rsidRPr="00087E48">
        <w:rPr>
          <w:rFonts w:ascii="Calibri" w:eastAsia="Calibri" w:hAnsi="Calibri" w:cs="Calibri"/>
          <w:sz w:val="24"/>
          <w:szCs w:val="24"/>
          <w:lang w:eastAsia="en-US"/>
        </w:rPr>
        <w:t>β) Ενότητα 3γ.  Η γέννηση ενός νέου κράτους και 3δ. Οι συνέπειες  (</w:t>
      </w:r>
      <w:proofErr w:type="spellStart"/>
      <w:r w:rsidRPr="00087E48">
        <w:rPr>
          <w:rFonts w:ascii="Calibri" w:eastAsia="Calibri" w:hAnsi="Calibri" w:cs="Calibri"/>
          <w:sz w:val="24"/>
          <w:szCs w:val="24"/>
          <w:lang w:eastAsia="en-US"/>
        </w:rPr>
        <w:t>σσ</w:t>
      </w:r>
      <w:proofErr w:type="spellEnd"/>
      <w:r w:rsidRPr="00087E48">
        <w:rPr>
          <w:rFonts w:ascii="Calibri" w:eastAsia="Calibri" w:hAnsi="Calibri" w:cs="Calibri"/>
          <w:sz w:val="24"/>
          <w:szCs w:val="24"/>
          <w:lang w:eastAsia="en-US"/>
        </w:rPr>
        <w:t>. 172-173)</w:t>
      </w:r>
    </w:p>
    <w:p w:rsidR="00EE4DDB" w:rsidRPr="00087E48" w:rsidRDefault="00EE4DDB" w:rsidP="00EE4DDB">
      <w:pPr>
        <w:spacing w:after="0"/>
        <w:jc w:val="both"/>
        <w:rPr>
          <w:rFonts w:ascii="Calibri" w:eastAsia="Calibri" w:hAnsi="Calibri" w:cs="Calibri"/>
          <w:sz w:val="24"/>
          <w:szCs w:val="24"/>
          <w:lang w:eastAsia="en-US"/>
        </w:rPr>
      </w:pPr>
    </w:p>
    <w:p w:rsidR="00EE4DDB" w:rsidRPr="006B3F59" w:rsidRDefault="00EE4DDB" w:rsidP="00EE4DDB">
      <w:pPr>
        <w:spacing w:after="0"/>
        <w:jc w:val="both"/>
        <w:rPr>
          <w:rFonts w:cs="Arial"/>
          <w:b/>
          <w:color w:val="002060"/>
          <w:sz w:val="28"/>
          <w:szCs w:val="28"/>
        </w:rPr>
      </w:pPr>
      <w:r>
        <w:rPr>
          <w:rFonts w:cs="Arial"/>
          <w:b/>
          <w:color w:val="002060"/>
          <w:sz w:val="28"/>
          <w:szCs w:val="28"/>
        </w:rPr>
        <w:t>Τρόπος εξέτασης</w:t>
      </w:r>
    </w:p>
    <w:p w:rsidR="00EE4DDB" w:rsidRPr="004A77A8" w:rsidRDefault="00EE4DDB" w:rsidP="00EE4DDB">
      <w:pPr>
        <w:spacing w:after="0"/>
        <w:jc w:val="both"/>
        <w:rPr>
          <w:rFonts w:eastAsia="Calibri" w:cs="Times New Roman"/>
          <w:sz w:val="24"/>
          <w:szCs w:val="24"/>
          <w:lang w:eastAsia="en-US"/>
        </w:rPr>
      </w:pPr>
      <w:r w:rsidRPr="004A77A8">
        <w:rPr>
          <w:rFonts w:eastAsia="Calibri" w:cs="Times New Roman"/>
          <w:sz w:val="24"/>
          <w:szCs w:val="24"/>
          <w:lang w:eastAsia="en-US"/>
        </w:rPr>
        <w:t>Οι μαθητές εξετάζονται στο μάθημα της Ιστορίας της B΄ τάξης Ημερησίου Γενικού Λυκείου με συνδυασμό θεμάτων/ερωτήσεων, που ταξινομούνται σε δύο (2) ομάδες:</w:t>
      </w:r>
    </w:p>
    <w:p w:rsidR="00EE4DDB" w:rsidRPr="004A77A8" w:rsidRDefault="00EE4DDB" w:rsidP="00EE4DDB">
      <w:pPr>
        <w:spacing w:after="0"/>
        <w:jc w:val="both"/>
        <w:rPr>
          <w:rFonts w:eastAsia="Calibri" w:cs="Times New Roman"/>
          <w:sz w:val="24"/>
          <w:szCs w:val="24"/>
          <w:lang w:eastAsia="en-US"/>
        </w:rPr>
      </w:pPr>
      <w:r w:rsidRPr="004A77A8">
        <w:rPr>
          <w:rFonts w:eastAsia="Calibri" w:cs="Times New Roman"/>
          <w:sz w:val="24"/>
          <w:szCs w:val="24"/>
          <w:lang w:eastAsia="en-US"/>
        </w:rPr>
        <w:t>Ι. Στην ομάδα Α΄ περιλαμβάνονται δύο (2) θέματα που αναλύονται σε επιμέρους ερωτήσεις, με τις οποίες ελέγχονται οι ιστορικές γνώσεις των μαθητών (χρονολογίες, ιστορικές έννοιες, ιστορικά φαινόμενα ή γεγονότα, δράση προσώπων κ.λπ.):</w:t>
      </w:r>
    </w:p>
    <w:p w:rsidR="00EE4DDB" w:rsidRPr="004A77A8" w:rsidRDefault="00EE4DDB" w:rsidP="00EE4DDB">
      <w:pPr>
        <w:spacing w:after="0"/>
        <w:jc w:val="both"/>
        <w:rPr>
          <w:rFonts w:eastAsia="Calibri" w:cs="Times New Roman"/>
          <w:sz w:val="24"/>
          <w:szCs w:val="24"/>
          <w:lang w:eastAsia="en-US"/>
        </w:rPr>
      </w:pPr>
      <w:r w:rsidRPr="004A77A8">
        <w:rPr>
          <w:rFonts w:eastAsia="Calibri" w:cs="Times New Roman"/>
          <w:sz w:val="24"/>
          <w:szCs w:val="24"/>
          <w:lang w:eastAsia="en-US"/>
        </w:rPr>
        <w:t>1. Το πρώτο θέμα περιλαμβάνει: α) ερωτήσεις αντικειμενικού τύπου (1.α), που βαθμολογούνται με δέκα (10) μονάδες β) εξήγηση δύο (2) ή τριών (3) ιστορικών όρων/εννοιών (1.β), που βαθμολογείται με δεκαπέντε (15) μονάδες.</w:t>
      </w:r>
    </w:p>
    <w:p w:rsidR="00EE4DDB" w:rsidRPr="004A77A8" w:rsidRDefault="00EE4DDB" w:rsidP="00EE4DDB">
      <w:pPr>
        <w:spacing w:after="0"/>
        <w:jc w:val="both"/>
        <w:rPr>
          <w:rFonts w:eastAsia="Calibri" w:cs="Times New Roman"/>
          <w:sz w:val="24"/>
          <w:szCs w:val="24"/>
          <w:lang w:eastAsia="en-US"/>
        </w:rPr>
      </w:pPr>
      <w:r w:rsidRPr="004A77A8">
        <w:rPr>
          <w:rFonts w:eastAsia="Calibri" w:cs="Times New Roman"/>
          <w:sz w:val="24"/>
          <w:szCs w:val="24"/>
          <w:lang w:eastAsia="en-US"/>
        </w:rPr>
        <w:t>2. Το δεύτερο θέμα περιλαμβάνει δύο ερωτήσεις σύντομης απάντησης (2.α) και (2.β) και βαθμολογείται με είκοσι πέντε (25) μονάδες.</w:t>
      </w:r>
    </w:p>
    <w:p w:rsidR="00EE4DDB" w:rsidRPr="004A77A8" w:rsidRDefault="00EE4DDB" w:rsidP="00EE4DDB">
      <w:pPr>
        <w:spacing w:after="0"/>
        <w:jc w:val="both"/>
        <w:rPr>
          <w:rFonts w:eastAsia="Calibri" w:cs="Times New Roman"/>
          <w:sz w:val="24"/>
          <w:szCs w:val="24"/>
          <w:lang w:eastAsia="en-US"/>
        </w:rPr>
      </w:pPr>
      <w:r w:rsidRPr="004A77A8">
        <w:rPr>
          <w:rFonts w:eastAsia="Calibri" w:cs="Times New Roman"/>
          <w:sz w:val="24"/>
          <w:szCs w:val="24"/>
          <w:lang w:eastAsia="en-US"/>
        </w:rPr>
        <w:t>ΙΙ. Στην ομάδα Β΄ περιλαμβάνονται δύο (2) θέματα, που το καθένα μπορεί να αναλύεται σε δύο επιμέρους ερωτήσεις, με τις οποίες ελέγχονται η ικανότητα των μαθητών στη σύνθεση των ιστορικών γνώσεων και η κριτική προσέγγισή τους (ανάλυση ή σύνθεση αιτίων ή συνθηκών, αποτίμηση της δράσης προσώπων, αξιολόγηση αποτελεσμάτων, σύγκριση απόψεων, προέκταση ιστορικών πληροφοριών κ.λπ.). Προς αποφυγήν επικαλύψεων, τα θέματα αυτής της ομάδας επιλέγονται από την εξεταστέα ύλη με τρόπο ώστε να είναι διαφορετικά ως προς το γνωστικό τους περιεχόμενο από τις ερωτήσεις (2.α) και (2.β) της ομάδας Α΄ και βαθμολογούνται αθροιστικά με πενήντα (50) μονάδες. Στην περίπτωση αυτής της ομάδας χρησιμοποιούνται και ερωτήσεις επεξεργασίας ιστορικού υλικού, το οποίο δίνεται στους μαθητές φωτοτυπημένο. Το υλικό αυτό προέρχεται από ιστορικές μαρτυρίες, αρχαιολογικές μελέτες, έργα τέχνης, φωτογραφίες, στατιστικούς πίνακες, χάρτες, διαγράμματα και από όλα εκείνα τα στοιχεία που χρησιμοποιούνται ως ιστορικά τεκμήρια ή ως μέσα άντλησης πληροφοριών για την εξαγωγή ιστορικών συμπερασμάτων.</w:t>
      </w:r>
    </w:p>
    <w:p w:rsidR="00EE4DDB" w:rsidRDefault="00EE4DDB" w:rsidP="00EE4DDB">
      <w:pPr>
        <w:spacing w:after="0"/>
        <w:jc w:val="both"/>
        <w:rPr>
          <w:rFonts w:eastAsia="Calibri" w:cs="Times New Roman"/>
          <w:sz w:val="24"/>
          <w:szCs w:val="24"/>
          <w:lang w:eastAsia="en-US"/>
        </w:rPr>
      </w:pPr>
      <w:r w:rsidRPr="004A77A8">
        <w:rPr>
          <w:rFonts w:eastAsia="Calibri" w:cs="Times New Roman"/>
          <w:sz w:val="24"/>
          <w:szCs w:val="24"/>
          <w:lang w:eastAsia="en-US"/>
        </w:rPr>
        <w:t>Η βαθμολογία κάθε ερώτησης των παραπάνω θεμάτων και των δύο (2) ομάδων διαφοροποιείται ανάλογα με τον βαθμό δυσκολίας της. Οι βαθμολογικές μονάδες καθεμιάς καθορίζονται κατά τη διατύπωση των θεμάτων και ανακοινώνονται γραπτώς στους μαθητές.</w:t>
      </w:r>
    </w:p>
    <w:p w:rsidR="00EE4DDB" w:rsidRDefault="00EE4DDB" w:rsidP="00EE4DDB">
      <w:pPr>
        <w:spacing w:after="0"/>
        <w:jc w:val="both"/>
        <w:rPr>
          <w:rFonts w:eastAsia="Calibri" w:cs="Times New Roman"/>
          <w:sz w:val="24"/>
          <w:szCs w:val="24"/>
          <w:lang w:eastAsia="en-US"/>
        </w:rPr>
      </w:pPr>
    </w:p>
    <w:p w:rsidR="00EE4DDB" w:rsidRPr="00EE4DDB" w:rsidRDefault="00EE4DDB" w:rsidP="00EE4DDB">
      <w:pPr>
        <w:rPr>
          <w:rFonts w:cs="Arial"/>
          <w:sz w:val="24"/>
          <w:szCs w:val="24"/>
        </w:rPr>
      </w:pPr>
    </w:p>
    <w:p w:rsidR="00EE4DDB" w:rsidRPr="006B3F59" w:rsidRDefault="00EE4DDB" w:rsidP="00EE4DDB">
      <w:pPr>
        <w:spacing w:after="0"/>
        <w:jc w:val="both"/>
        <w:rPr>
          <w:rFonts w:cs="Arial"/>
          <w:b/>
          <w:color w:val="002060"/>
          <w:sz w:val="28"/>
          <w:szCs w:val="28"/>
        </w:rPr>
      </w:pPr>
      <w:r w:rsidRPr="006B3F59">
        <w:rPr>
          <w:rFonts w:cs="Arial"/>
          <w:b/>
          <w:color w:val="002060"/>
          <w:sz w:val="28"/>
          <w:szCs w:val="28"/>
        </w:rPr>
        <w:t xml:space="preserve">ΜΑΘΗΜΑΤΙΚΑ </w:t>
      </w:r>
    </w:p>
    <w:p w:rsidR="00EE4DDB" w:rsidRDefault="00EE4DDB" w:rsidP="00EE4DDB">
      <w:pPr>
        <w:spacing w:after="0"/>
        <w:jc w:val="both"/>
        <w:rPr>
          <w:rFonts w:cs="Arial"/>
          <w:b/>
          <w:color w:val="002060"/>
          <w:sz w:val="28"/>
          <w:szCs w:val="28"/>
        </w:rPr>
      </w:pPr>
      <w:r w:rsidRPr="006B3F59">
        <w:rPr>
          <w:rFonts w:cs="Arial"/>
          <w:b/>
          <w:color w:val="002060"/>
          <w:sz w:val="28"/>
          <w:szCs w:val="28"/>
        </w:rPr>
        <w:t xml:space="preserve">της Ομάδας Προσανατολισμού Θετικών Σπουδών </w:t>
      </w:r>
    </w:p>
    <w:p w:rsidR="00EE4DDB" w:rsidRDefault="00EE4DDB" w:rsidP="00EE4DDB">
      <w:pPr>
        <w:spacing w:after="0"/>
        <w:jc w:val="both"/>
        <w:rPr>
          <w:rFonts w:cs="Arial"/>
          <w:b/>
          <w:color w:val="002060"/>
          <w:sz w:val="28"/>
          <w:szCs w:val="28"/>
        </w:rPr>
      </w:pPr>
      <w:r>
        <w:rPr>
          <w:rFonts w:cs="Arial"/>
          <w:b/>
          <w:color w:val="002060"/>
          <w:sz w:val="28"/>
          <w:szCs w:val="28"/>
        </w:rPr>
        <w:t>Εξεταστέα ύλη</w:t>
      </w:r>
    </w:p>
    <w:p w:rsidR="00EE4DDB" w:rsidRPr="000A3681" w:rsidRDefault="00EE4DDB" w:rsidP="00EE4DDB">
      <w:pPr>
        <w:spacing w:after="0" w:line="240" w:lineRule="auto"/>
        <w:ind w:left="567" w:right="-694" w:hanging="567"/>
        <w:jc w:val="both"/>
        <w:rPr>
          <w:rFonts w:ascii="Calibri" w:eastAsia="Times New Roman" w:hAnsi="Calibri" w:cs="Times New Roman"/>
          <w:b/>
          <w:sz w:val="24"/>
          <w:szCs w:val="24"/>
        </w:rPr>
      </w:pPr>
      <w:r w:rsidRPr="000A3681">
        <w:rPr>
          <w:rFonts w:ascii="Calibri" w:eastAsia="Times New Roman" w:hAnsi="Calibri" w:cs="Times New Roman"/>
          <w:b/>
          <w:sz w:val="24"/>
          <w:szCs w:val="24"/>
        </w:rPr>
        <w:t>Κεφ. 1 «Διανύσματα»</w:t>
      </w:r>
    </w:p>
    <w:p w:rsidR="00EE4DDB" w:rsidRPr="000A3681" w:rsidRDefault="00EE4DDB" w:rsidP="00EE4DDB">
      <w:pPr>
        <w:spacing w:after="0" w:line="240" w:lineRule="auto"/>
        <w:ind w:left="567" w:right="-694" w:hanging="567"/>
        <w:rPr>
          <w:rFonts w:ascii="Calibri" w:eastAsia="Times New Roman" w:hAnsi="Calibri" w:cs="Times New Roman"/>
          <w:sz w:val="24"/>
          <w:szCs w:val="24"/>
        </w:rPr>
      </w:pPr>
      <w:r w:rsidRPr="000A3681">
        <w:rPr>
          <w:rFonts w:ascii="Calibri" w:eastAsia="Times New Roman" w:hAnsi="Calibri" w:cs="Times New Roman"/>
          <w:sz w:val="24"/>
          <w:szCs w:val="24"/>
        </w:rPr>
        <w:t xml:space="preserve">Παρ. 1.4 </w:t>
      </w:r>
      <w:r w:rsidRPr="000A3681">
        <w:rPr>
          <w:rFonts w:ascii="Calibri" w:eastAsia="Times New Roman" w:hAnsi="Calibri" w:cs="Times New Roman"/>
          <w:sz w:val="24"/>
          <w:szCs w:val="24"/>
          <w:u w:val="single"/>
        </w:rPr>
        <w:t>χωρίς την απόδειξη</w:t>
      </w:r>
      <w:r w:rsidRPr="000A3681">
        <w:rPr>
          <w:rFonts w:ascii="Calibri" w:eastAsia="Times New Roman" w:hAnsi="Calibri" w:cs="Times New Roman"/>
          <w:sz w:val="24"/>
          <w:szCs w:val="24"/>
        </w:rPr>
        <w:t xml:space="preserve"> της συνθήκης παραλληλίας διανυσμάτων σελ 36,37</w:t>
      </w:r>
    </w:p>
    <w:p w:rsidR="00EE4DDB" w:rsidRPr="000A3681" w:rsidRDefault="00EE4DDB" w:rsidP="00EE4DDB">
      <w:pPr>
        <w:spacing w:after="0" w:line="240" w:lineRule="auto"/>
        <w:ind w:left="851" w:right="-694" w:hanging="851"/>
        <w:rPr>
          <w:rFonts w:ascii="Calibri" w:eastAsia="Times New Roman" w:hAnsi="Calibri" w:cs="Times New Roman"/>
          <w:sz w:val="24"/>
          <w:szCs w:val="24"/>
        </w:rPr>
      </w:pPr>
      <w:r w:rsidRPr="000A3681">
        <w:rPr>
          <w:rFonts w:ascii="Calibri" w:eastAsia="Times New Roman" w:hAnsi="Calibri" w:cs="Times New Roman"/>
          <w:sz w:val="24"/>
          <w:szCs w:val="24"/>
        </w:rPr>
        <w:t xml:space="preserve">Παρ. 1.5 </w:t>
      </w:r>
      <w:r w:rsidRPr="000A3681">
        <w:rPr>
          <w:rFonts w:ascii="Calibri" w:eastAsia="Times New Roman" w:hAnsi="Calibri" w:cs="Times New Roman"/>
          <w:sz w:val="24"/>
          <w:szCs w:val="24"/>
          <w:u w:val="single"/>
        </w:rPr>
        <w:t>χωρίς την απόδειξη</w:t>
      </w:r>
      <w:r w:rsidRPr="000A3681">
        <w:rPr>
          <w:rFonts w:ascii="Calibri" w:eastAsia="Times New Roman" w:hAnsi="Calibri" w:cs="Times New Roman"/>
          <w:sz w:val="24"/>
          <w:szCs w:val="24"/>
        </w:rPr>
        <w:t xml:space="preserve"> της «αναλυτικής έκφρασης του εσωτερικού γινομένου» σελ.42, </w:t>
      </w:r>
    </w:p>
    <w:p w:rsidR="00EE4DDB" w:rsidRPr="000A3681" w:rsidRDefault="00EE4DDB" w:rsidP="00EE4DDB">
      <w:pPr>
        <w:spacing w:after="0" w:line="240" w:lineRule="auto"/>
        <w:ind w:left="851" w:right="-694"/>
        <w:rPr>
          <w:rFonts w:ascii="Calibri" w:eastAsia="Times New Roman" w:hAnsi="Calibri" w:cs="Times New Roman"/>
          <w:sz w:val="24"/>
          <w:szCs w:val="24"/>
        </w:rPr>
      </w:pPr>
      <w:r w:rsidRPr="000A3681">
        <w:rPr>
          <w:rFonts w:ascii="Calibri" w:eastAsia="Times New Roman" w:hAnsi="Calibri" w:cs="Times New Roman"/>
          <w:sz w:val="24"/>
          <w:szCs w:val="24"/>
          <w:u w:val="single"/>
        </w:rPr>
        <w:t>χωρίς την παράγραφο</w:t>
      </w:r>
      <w:r w:rsidRPr="000A3681">
        <w:rPr>
          <w:rFonts w:ascii="Calibri" w:eastAsia="Times New Roman" w:hAnsi="Calibri" w:cs="Times New Roman"/>
          <w:sz w:val="24"/>
          <w:szCs w:val="24"/>
        </w:rPr>
        <w:t xml:space="preserve"> «προβολή διανύσματος σε διάνυσμα» και χωρίς την εφαρμογή 3 σελ.45</w:t>
      </w:r>
    </w:p>
    <w:p w:rsidR="00EE4DDB" w:rsidRPr="000A3681" w:rsidRDefault="00EE4DDB" w:rsidP="00EE4DDB">
      <w:pPr>
        <w:spacing w:after="0" w:line="240" w:lineRule="auto"/>
        <w:ind w:left="567" w:right="-694" w:hanging="567"/>
        <w:jc w:val="both"/>
        <w:rPr>
          <w:rFonts w:ascii="Calibri" w:eastAsia="Times New Roman" w:hAnsi="Calibri" w:cs="Times New Roman"/>
          <w:sz w:val="24"/>
          <w:szCs w:val="24"/>
        </w:rPr>
      </w:pPr>
    </w:p>
    <w:p w:rsidR="00EE4DDB" w:rsidRPr="000A3681" w:rsidRDefault="00EE4DDB" w:rsidP="00EE4DDB">
      <w:pPr>
        <w:spacing w:after="0" w:line="240" w:lineRule="auto"/>
        <w:ind w:left="567" w:right="-694" w:hanging="567"/>
        <w:jc w:val="both"/>
        <w:rPr>
          <w:rFonts w:ascii="Calibri" w:eastAsia="Times New Roman" w:hAnsi="Calibri" w:cs="Times New Roman"/>
          <w:b/>
          <w:sz w:val="24"/>
          <w:szCs w:val="24"/>
        </w:rPr>
      </w:pPr>
      <w:r w:rsidRPr="000A3681">
        <w:rPr>
          <w:rFonts w:ascii="Calibri" w:eastAsia="Times New Roman" w:hAnsi="Calibri" w:cs="Times New Roman"/>
          <w:b/>
          <w:sz w:val="24"/>
          <w:szCs w:val="24"/>
        </w:rPr>
        <w:t>Κεφ. 2 «Η Ευθεία στο Επίπεδο»</w:t>
      </w:r>
    </w:p>
    <w:p w:rsidR="00EE4DDB" w:rsidRPr="000A3681" w:rsidRDefault="00EE4DDB" w:rsidP="00EE4DDB">
      <w:pPr>
        <w:spacing w:after="0" w:line="240" w:lineRule="auto"/>
        <w:ind w:left="567" w:right="-694" w:hanging="567"/>
        <w:jc w:val="both"/>
        <w:rPr>
          <w:rFonts w:ascii="Calibri" w:eastAsia="Times New Roman" w:hAnsi="Calibri" w:cs="Times New Roman"/>
          <w:sz w:val="24"/>
          <w:szCs w:val="24"/>
        </w:rPr>
      </w:pPr>
      <w:r w:rsidRPr="000A3681">
        <w:rPr>
          <w:rFonts w:ascii="Calibri" w:eastAsia="Times New Roman" w:hAnsi="Calibri" w:cs="Times New Roman"/>
          <w:sz w:val="24"/>
          <w:szCs w:val="24"/>
        </w:rPr>
        <w:lastRenderedPageBreak/>
        <w:t>Παρ. 2.1</w:t>
      </w:r>
    </w:p>
    <w:p w:rsidR="00EE4DDB" w:rsidRPr="000A3681" w:rsidRDefault="00EE4DDB" w:rsidP="00EE4DDB">
      <w:pPr>
        <w:spacing w:after="0" w:line="240" w:lineRule="auto"/>
        <w:ind w:left="567" w:right="-694" w:hanging="567"/>
        <w:jc w:val="both"/>
        <w:rPr>
          <w:rFonts w:ascii="Calibri" w:eastAsia="Times New Roman" w:hAnsi="Calibri" w:cs="Times New Roman"/>
          <w:sz w:val="24"/>
          <w:szCs w:val="24"/>
        </w:rPr>
      </w:pPr>
      <w:r w:rsidRPr="000A3681">
        <w:rPr>
          <w:rFonts w:ascii="Calibri" w:eastAsia="Times New Roman" w:hAnsi="Calibri" w:cs="Times New Roman"/>
          <w:sz w:val="24"/>
          <w:szCs w:val="24"/>
        </w:rPr>
        <w:t>Παρ. 2.2</w:t>
      </w:r>
    </w:p>
    <w:p w:rsidR="00EE4DDB" w:rsidRPr="00EE4DDB" w:rsidRDefault="00EE4DDB" w:rsidP="00EE4DDB">
      <w:pPr>
        <w:spacing w:after="0" w:line="240" w:lineRule="auto"/>
        <w:ind w:left="851" w:right="-694" w:hanging="851"/>
        <w:rPr>
          <w:rFonts w:ascii="Calibri" w:eastAsia="Times New Roman" w:hAnsi="Calibri" w:cs="Times New Roman"/>
          <w:sz w:val="24"/>
          <w:szCs w:val="24"/>
        </w:rPr>
      </w:pPr>
      <w:r w:rsidRPr="000A3681">
        <w:rPr>
          <w:rFonts w:ascii="Calibri" w:eastAsia="Times New Roman" w:hAnsi="Calibri" w:cs="Times New Roman"/>
          <w:sz w:val="24"/>
          <w:szCs w:val="24"/>
        </w:rPr>
        <w:t xml:space="preserve">Παρ. 2.3 </w:t>
      </w:r>
      <w:r w:rsidRPr="000A3681">
        <w:rPr>
          <w:rFonts w:ascii="Calibri" w:eastAsia="Times New Roman" w:hAnsi="Calibri" w:cs="Times New Roman"/>
          <w:sz w:val="24"/>
          <w:szCs w:val="24"/>
          <w:u w:val="single"/>
        </w:rPr>
        <w:t>χωρίς τις αποδείξεις</w:t>
      </w:r>
      <w:r w:rsidRPr="000A3681">
        <w:rPr>
          <w:rFonts w:ascii="Calibri" w:eastAsia="Times New Roman" w:hAnsi="Calibri" w:cs="Times New Roman"/>
          <w:sz w:val="24"/>
          <w:szCs w:val="24"/>
        </w:rPr>
        <w:t xml:space="preserve"> τύπων απόστασης σημείου από ευθεία και εμβαδού τριγώνου </w:t>
      </w:r>
    </w:p>
    <w:p w:rsidR="00EE4DDB" w:rsidRPr="000A3681" w:rsidRDefault="00EE4DDB" w:rsidP="00EE4DDB">
      <w:pPr>
        <w:spacing w:after="0" w:line="240" w:lineRule="auto"/>
        <w:ind w:left="851" w:right="-694"/>
        <w:rPr>
          <w:rFonts w:ascii="Calibri" w:eastAsia="Times New Roman" w:hAnsi="Calibri" w:cs="Times New Roman"/>
          <w:sz w:val="24"/>
          <w:szCs w:val="24"/>
        </w:rPr>
      </w:pPr>
      <w:r w:rsidRPr="000A3681">
        <w:rPr>
          <w:rFonts w:ascii="Calibri" w:eastAsia="Times New Roman" w:hAnsi="Calibri" w:cs="Times New Roman"/>
          <w:sz w:val="24"/>
          <w:szCs w:val="24"/>
        </w:rPr>
        <w:t>σελ. 71, 72, 73</w:t>
      </w:r>
    </w:p>
    <w:p w:rsidR="00EE4DDB" w:rsidRPr="000A3681" w:rsidRDefault="00EE4DDB" w:rsidP="00EE4DDB">
      <w:pPr>
        <w:spacing w:after="0" w:line="240" w:lineRule="auto"/>
        <w:ind w:left="567" w:right="-694" w:hanging="567"/>
        <w:jc w:val="both"/>
        <w:rPr>
          <w:rFonts w:ascii="Calibri" w:eastAsia="Times New Roman" w:hAnsi="Calibri" w:cs="Times New Roman"/>
          <w:b/>
          <w:sz w:val="24"/>
          <w:szCs w:val="24"/>
        </w:rPr>
      </w:pPr>
    </w:p>
    <w:p w:rsidR="00EE4DDB" w:rsidRPr="000A3681" w:rsidRDefault="00EE4DDB" w:rsidP="00EE4DDB">
      <w:pPr>
        <w:spacing w:after="0" w:line="240" w:lineRule="auto"/>
        <w:ind w:left="567" w:right="-694" w:hanging="567"/>
        <w:jc w:val="both"/>
        <w:rPr>
          <w:rFonts w:ascii="Calibri" w:eastAsia="Times New Roman" w:hAnsi="Calibri" w:cs="Times New Roman"/>
          <w:b/>
          <w:sz w:val="24"/>
          <w:szCs w:val="24"/>
        </w:rPr>
      </w:pPr>
      <w:r w:rsidRPr="000A3681">
        <w:rPr>
          <w:rFonts w:ascii="Calibri" w:eastAsia="Times New Roman" w:hAnsi="Calibri" w:cs="Times New Roman"/>
          <w:b/>
          <w:sz w:val="24"/>
          <w:szCs w:val="24"/>
        </w:rPr>
        <w:t>Κεφ. 3 «Κωνικές Τομές»</w:t>
      </w:r>
    </w:p>
    <w:p w:rsidR="00EE4DDB" w:rsidRPr="000A3681" w:rsidRDefault="00EE4DDB" w:rsidP="00EE4DDB">
      <w:pPr>
        <w:spacing w:after="0" w:line="240" w:lineRule="auto"/>
        <w:ind w:left="567" w:right="-694" w:hanging="567"/>
        <w:rPr>
          <w:rFonts w:ascii="Calibri" w:eastAsia="Times New Roman" w:hAnsi="Calibri" w:cs="Times New Roman"/>
          <w:sz w:val="24"/>
          <w:szCs w:val="24"/>
        </w:rPr>
      </w:pPr>
      <w:r w:rsidRPr="000A3681">
        <w:rPr>
          <w:rFonts w:ascii="Calibri" w:eastAsia="Times New Roman" w:hAnsi="Calibri" w:cs="Times New Roman"/>
          <w:sz w:val="24"/>
          <w:szCs w:val="24"/>
        </w:rPr>
        <w:t xml:space="preserve">Παρ. 3.1  </w:t>
      </w:r>
      <w:r w:rsidRPr="000A3681">
        <w:rPr>
          <w:rFonts w:ascii="Calibri" w:eastAsia="Times New Roman" w:hAnsi="Calibri" w:cs="Times New Roman"/>
          <w:sz w:val="24"/>
          <w:szCs w:val="24"/>
          <w:u w:val="single"/>
        </w:rPr>
        <w:t>χωρίς</w:t>
      </w:r>
      <w:r w:rsidRPr="000A3681">
        <w:rPr>
          <w:rFonts w:ascii="Calibri" w:eastAsia="Times New Roman" w:hAnsi="Calibri" w:cs="Times New Roman"/>
          <w:sz w:val="24"/>
          <w:szCs w:val="24"/>
        </w:rPr>
        <w:t xml:space="preserve"> τις παραμετρικές εξισώσεις κύκλου σελ. 82.</w:t>
      </w:r>
    </w:p>
    <w:p w:rsidR="00EE4DDB" w:rsidRPr="006B3F59" w:rsidRDefault="00EE4DDB" w:rsidP="00EE4DDB">
      <w:pPr>
        <w:spacing w:after="0"/>
        <w:jc w:val="both"/>
        <w:rPr>
          <w:rFonts w:cs="Arial"/>
          <w:b/>
          <w:color w:val="002060"/>
          <w:sz w:val="28"/>
          <w:szCs w:val="28"/>
        </w:rPr>
      </w:pPr>
      <w:r>
        <w:rPr>
          <w:rFonts w:cs="Arial"/>
          <w:b/>
          <w:color w:val="002060"/>
          <w:sz w:val="28"/>
          <w:szCs w:val="28"/>
        </w:rPr>
        <w:t>Τρόπος εξέτασης</w:t>
      </w:r>
    </w:p>
    <w:p w:rsidR="00EE4DDB" w:rsidRPr="004A77A8" w:rsidRDefault="00EE4DDB" w:rsidP="00EE4DDB">
      <w:pPr>
        <w:spacing w:after="0"/>
        <w:jc w:val="both"/>
        <w:rPr>
          <w:rFonts w:cs="Arial"/>
          <w:sz w:val="24"/>
          <w:szCs w:val="24"/>
        </w:rPr>
      </w:pPr>
      <w:r w:rsidRPr="004A77A8">
        <w:rPr>
          <w:rFonts w:cs="Arial"/>
          <w:sz w:val="24"/>
          <w:szCs w:val="24"/>
        </w:rPr>
        <w:t>Η εξέταση στα Μαθηματικά της Ομάδας Προσανατολισμού Θετικών Σπουδών της Β΄ τάξης Ημερησίου Γενικού Λυκείου γίνεται ως εξής:</w:t>
      </w:r>
    </w:p>
    <w:p w:rsidR="00EE4DDB" w:rsidRPr="004A77A8" w:rsidRDefault="00EE4DDB" w:rsidP="00EE4DDB">
      <w:pPr>
        <w:spacing w:after="0"/>
        <w:jc w:val="both"/>
        <w:rPr>
          <w:rFonts w:cs="Arial"/>
          <w:sz w:val="24"/>
          <w:szCs w:val="24"/>
        </w:rPr>
      </w:pPr>
      <w:r w:rsidRPr="004A77A8">
        <w:rPr>
          <w:rFonts w:cs="Arial"/>
          <w:sz w:val="24"/>
          <w:szCs w:val="24"/>
        </w:rPr>
        <w:t>Ι. Στους μαθητές δίνονται τέσσερα (4) θέματα από την εξεταστέα ύλη, με τα οποία ελέγχεται η γνώση εννοιών και ορολογίας, η δυνατότητα αναπαραγωγής γνωστικών στοιχείων, η ικανότητα εκτέλεσης γνωστών αλγορίθμων, η ικανότητα του μαθητή να αναλύει, να συνθέτει και να επεξεργάζεται δημιουργικά ένα δεδομένο υλικό, καθώς και η ικανότητα επιλογής και εφαρμογής κατάλληλης μεθόδου.</w:t>
      </w:r>
    </w:p>
    <w:p w:rsidR="00EE4DDB" w:rsidRPr="004A77A8" w:rsidRDefault="00EE4DDB" w:rsidP="00EE4DDB">
      <w:pPr>
        <w:spacing w:after="0"/>
        <w:jc w:val="both"/>
        <w:rPr>
          <w:rFonts w:cs="Arial"/>
          <w:sz w:val="24"/>
          <w:szCs w:val="24"/>
        </w:rPr>
      </w:pPr>
      <w:r w:rsidRPr="004A77A8">
        <w:rPr>
          <w:rFonts w:cs="Arial"/>
          <w:sz w:val="24"/>
          <w:szCs w:val="24"/>
        </w:rPr>
        <w:t>ΙΙ. Τα τέσσερα θέματα που δίνονται στους μαθητές διαρθρώνονται ως εξής:</w:t>
      </w:r>
    </w:p>
    <w:p w:rsidR="00EE4DDB" w:rsidRPr="004A77A8" w:rsidRDefault="00EE4DDB" w:rsidP="00EE4DDB">
      <w:pPr>
        <w:spacing w:after="0"/>
        <w:jc w:val="both"/>
        <w:rPr>
          <w:rFonts w:cs="Arial"/>
          <w:sz w:val="24"/>
          <w:szCs w:val="24"/>
        </w:rPr>
      </w:pPr>
      <w:r w:rsidRPr="004A77A8">
        <w:rPr>
          <w:rFonts w:cs="Arial"/>
          <w:sz w:val="24"/>
          <w:szCs w:val="24"/>
        </w:rPr>
        <w:t>α. Το πρώτο θέμα αποτελείται από δύο μέρη. Το πρώτο μέρος περιέχει πέντε (05) ερωτήσεις αντικειμενικού τύπου (πολλαπλής επιλογής, Σωστού - Λάθους, αντιστοίχισης) με τις οποίες ελέγχεται η γνώση και η κατανόηση των βασικών εννοιών και των σπουδαιότερων συμπερασμάτων της θεωρίας σε όσο το δυνατόν ευρύτερη έκταση της εξεταστέας ύλης. Στο δεύτερο μέρος ζητείται η απόδειξη μίας απλής πρότασης (ιδιότητας, λήμματος, θεωρήματος ή πορίσματος), που είναι αποδεδειγμένη στο σχολικό εγχειρίδιο.</w:t>
      </w:r>
    </w:p>
    <w:p w:rsidR="00EE4DDB" w:rsidRPr="004A77A8" w:rsidRDefault="00EE4DDB" w:rsidP="00EE4DDB">
      <w:pPr>
        <w:spacing w:after="0"/>
        <w:jc w:val="both"/>
        <w:rPr>
          <w:rFonts w:cs="Arial"/>
          <w:sz w:val="24"/>
          <w:szCs w:val="24"/>
        </w:rPr>
      </w:pPr>
      <w:r w:rsidRPr="004A77A8">
        <w:rPr>
          <w:rFonts w:cs="Arial"/>
          <w:sz w:val="24"/>
          <w:szCs w:val="24"/>
        </w:rPr>
        <w:t>β. Το δεύτερο θέμα αποτελείται από μία άσκηση που είναι εφαρμογή ορισμών, αλγορίθμων ή προτάσεων (ιδιοτήτων, θεωρημάτων, πορισμάτων).</w:t>
      </w:r>
    </w:p>
    <w:p w:rsidR="00EE4DDB" w:rsidRPr="004A77A8" w:rsidRDefault="00EE4DDB" w:rsidP="00EE4DDB">
      <w:pPr>
        <w:spacing w:after="0"/>
        <w:jc w:val="both"/>
        <w:rPr>
          <w:rFonts w:cs="Arial"/>
          <w:sz w:val="24"/>
          <w:szCs w:val="24"/>
        </w:rPr>
      </w:pPr>
      <w:r w:rsidRPr="004A77A8">
        <w:rPr>
          <w:rFonts w:cs="Arial"/>
          <w:sz w:val="24"/>
          <w:szCs w:val="24"/>
        </w:rPr>
        <w:t>γ. Το τρίτο θέμα αποτελείται από μία άσκηση που απαιτεί από τον μαθητή ικανότητα συνδυασμού και σύνθεσης εννοιών και αποδεικτικών ή υπολογιστικών διαδικασιών.</w:t>
      </w:r>
    </w:p>
    <w:p w:rsidR="00EE4DDB" w:rsidRPr="004A77A8" w:rsidRDefault="00EE4DDB" w:rsidP="00EE4DDB">
      <w:pPr>
        <w:spacing w:after="0"/>
        <w:jc w:val="both"/>
        <w:rPr>
          <w:rFonts w:cs="Arial"/>
          <w:sz w:val="24"/>
          <w:szCs w:val="24"/>
        </w:rPr>
      </w:pPr>
      <w:r w:rsidRPr="004A77A8">
        <w:rPr>
          <w:rFonts w:cs="Arial"/>
          <w:sz w:val="24"/>
          <w:szCs w:val="24"/>
        </w:rPr>
        <w:t>δ. Το τέταρτο θέμα αποτελείται από μία άσκηση ή ένα πρόβλημα που η λύση του απαιτεί από τον μαθητή ικανότητες συνδυασμού και σύνθεσης γνώσεων, αλλά και την ανάληψη πρωτοβουλιών για την ανάπτυξη στρατηγικών επίλυσής του.</w:t>
      </w:r>
    </w:p>
    <w:p w:rsidR="00EE4DDB" w:rsidRPr="004A77A8" w:rsidRDefault="00EE4DDB" w:rsidP="00EE4DDB">
      <w:pPr>
        <w:spacing w:after="0"/>
        <w:jc w:val="both"/>
        <w:rPr>
          <w:rFonts w:cs="Arial"/>
          <w:sz w:val="24"/>
          <w:szCs w:val="24"/>
        </w:rPr>
      </w:pPr>
      <w:r w:rsidRPr="004A77A8">
        <w:rPr>
          <w:rFonts w:cs="Arial"/>
          <w:sz w:val="24"/>
          <w:szCs w:val="24"/>
        </w:rPr>
        <w:t>Το δεύτερο, τρίτο και τέταρτο θέμα μπορούν να αναλύονται σε επιμέρους ερωτήματα που διευκολύνουν τον μαθητή στη λύση.</w:t>
      </w:r>
    </w:p>
    <w:p w:rsidR="00EE4DDB" w:rsidRPr="006B3F59" w:rsidRDefault="00EE4DDB" w:rsidP="00EE4DDB">
      <w:pPr>
        <w:spacing w:after="0"/>
        <w:jc w:val="both"/>
        <w:rPr>
          <w:rFonts w:cs="Arial"/>
          <w:b/>
          <w:color w:val="002060"/>
          <w:sz w:val="28"/>
          <w:szCs w:val="24"/>
        </w:rPr>
      </w:pPr>
      <w:r w:rsidRPr="004A77A8">
        <w:rPr>
          <w:rFonts w:cs="Arial"/>
          <w:sz w:val="24"/>
          <w:szCs w:val="24"/>
        </w:rPr>
        <w:t>ΙΙΙ. Η βαθμολογία κατανέμεται ανά εικοσιπέντε (25) μονάδες στο καθένα από τα τέσσερα (4) θέματα. Ειδικότερα, στο πρώτο θέμα το πρώτο μέρος βαθμολογείται με δέκα (10) μονάδες, ενώ το δεύτερο μέρος βαθμολογείται με δεκαπέντε (15) μονάδες. Στο δεύτερο, τρίτο και τέταρτο θέμα η κατανομή της βαθμολογίας στα επιμέρους ερωτήματα μπορεί να διαφοροποιείται ανάλογα με το βαθμό δυσκολίας τους και καθορίζεται στη διατύπωση των θεμάτων.</w:t>
      </w:r>
    </w:p>
    <w:p w:rsidR="00EE4DDB" w:rsidRPr="006B3F59" w:rsidRDefault="00EE4DDB" w:rsidP="00EE4DDB">
      <w:pPr>
        <w:spacing w:after="0"/>
        <w:jc w:val="both"/>
        <w:rPr>
          <w:rFonts w:cs="Arial"/>
          <w:b/>
          <w:color w:val="002060"/>
          <w:sz w:val="28"/>
          <w:szCs w:val="24"/>
        </w:rPr>
      </w:pPr>
    </w:p>
    <w:p w:rsidR="00EE4DDB" w:rsidRPr="006B3F59" w:rsidRDefault="00EE4DDB" w:rsidP="00EE4DDB">
      <w:pPr>
        <w:spacing w:after="0"/>
        <w:jc w:val="both"/>
        <w:rPr>
          <w:rFonts w:cs="Arial"/>
          <w:b/>
          <w:color w:val="002060"/>
          <w:sz w:val="28"/>
          <w:szCs w:val="24"/>
        </w:rPr>
      </w:pPr>
    </w:p>
    <w:p w:rsidR="00EE4DDB" w:rsidRPr="00AB4B69" w:rsidRDefault="00EE4DDB" w:rsidP="00EE4DDB">
      <w:pPr>
        <w:pStyle w:val="2"/>
        <w:spacing w:before="0" w:after="0" w:line="276" w:lineRule="auto"/>
        <w:ind w:right="-341"/>
        <w:jc w:val="both"/>
        <w:rPr>
          <w:rFonts w:asciiTheme="minorHAnsi" w:hAnsiTheme="minorHAnsi" w:cs="Arial"/>
          <w:i w:val="0"/>
          <w:color w:val="002060"/>
          <w:szCs w:val="24"/>
        </w:rPr>
      </w:pPr>
      <w:r>
        <w:rPr>
          <w:rFonts w:asciiTheme="minorHAnsi" w:hAnsiTheme="minorHAnsi" w:cs="Arial"/>
          <w:i w:val="0"/>
          <w:color w:val="002060"/>
          <w:szCs w:val="24"/>
        </w:rPr>
        <w:t>ΝΕΑ ΕΛΛΗΝΙΚΗ ΓΛΩΣΣΑ</w:t>
      </w:r>
    </w:p>
    <w:p w:rsidR="00EE4DDB" w:rsidRDefault="00EE4DDB" w:rsidP="00EE4DDB">
      <w:pPr>
        <w:pStyle w:val="2"/>
        <w:spacing w:before="0" w:after="0" w:line="276" w:lineRule="auto"/>
        <w:ind w:right="-341"/>
        <w:jc w:val="both"/>
        <w:rPr>
          <w:rFonts w:asciiTheme="minorHAnsi" w:hAnsiTheme="minorHAnsi" w:cs="Arial"/>
          <w:i w:val="0"/>
          <w:color w:val="002060"/>
          <w:szCs w:val="24"/>
        </w:rPr>
      </w:pPr>
      <w:r w:rsidRPr="00AB4B69">
        <w:rPr>
          <w:rFonts w:asciiTheme="minorHAnsi" w:hAnsiTheme="minorHAnsi" w:cs="Arial"/>
          <w:i w:val="0"/>
          <w:color w:val="002060"/>
          <w:szCs w:val="24"/>
        </w:rPr>
        <w:t>Εξεταστέα ύλη</w:t>
      </w:r>
    </w:p>
    <w:p w:rsidR="00EE4DDB" w:rsidRPr="008C3026" w:rsidRDefault="00EE4DDB" w:rsidP="00EE4DDB">
      <w:pPr>
        <w:rPr>
          <w:rFonts w:eastAsia="Times New Roman" w:cs="Times New Roman"/>
          <w:sz w:val="24"/>
          <w:szCs w:val="24"/>
        </w:rPr>
      </w:pPr>
      <w:r w:rsidRPr="008C3026">
        <w:rPr>
          <w:rFonts w:eastAsia="Times New Roman" w:cs="Times New Roman"/>
          <w:sz w:val="24"/>
          <w:szCs w:val="24"/>
        </w:rPr>
        <w:t>ΚΕΦ. Ι: Η Είδηση (</w:t>
      </w:r>
      <w:proofErr w:type="spellStart"/>
      <w:r w:rsidRPr="008C3026">
        <w:rPr>
          <w:rFonts w:eastAsia="Times New Roman" w:cs="Times New Roman"/>
          <w:sz w:val="24"/>
          <w:szCs w:val="24"/>
        </w:rPr>
        <w:t>σσ</w:t>
      </w:r>
      <w:proofErr w:type="spellEnd"/>
      <w:r w:rsidRPr="008C3026">
        <w:rPr>
          <w:rFonts w:eastAsia="Times New Roman" w:cs="Times New Roman"/>
          <w:sz w:val="24"/>
          <w:szCs w:val="24"/>
        </w:rPr>
        <w:t>. 14-68)</w:t>
      </w:r>
    </w:p>
    <w:p w:rsidR="00EE4DDB" w:rsidRPr="008C3026" w:rsidRDefault="00EE4DDB" w:rsidP="00EE4DDB">
      <w:pPr>
        <w:rPr>
          <w:rFonts w:eastAsia="Times New Roman" w:cs="Times New Roman"/>
          <w:sz w:val="24"/>
          <w:szCs w:val="24"/>
        </w:rPr>
      </w:pPr>
      <w:r w:rsidRPr="008C3026">
        <w:rPr>
          <w:rFonts w:eastAsia="Times New Roman" w:cs="Times New Roman"/>
          <w:sz w:val="24"/>
          <w:szCs w:val="24"/>
        </w:rPr>
        <w:lastRenderedPageBreak/>
        <w:t>ΚΕΦ. ΙΙ : Βιογραφικά είδη  (</w:t>
      </w:r>
      <w:proofErr w:type="spellStart"/>
      <w:r w:rsidRPr="008C3026">
        <w:rPr>
          <w:rFonts w:eastAsia="Times New Roman" w:cs="Times New Roman"/>
          <w:sz w:val="24"/>
          <w:szCs w:val="24"/>
        </w:rPr>
        <w:t>σσ</w:t>
      </w:r>
      <w:proofErr w:type="spellEnd"/>
      <w:r w:rsidRPr="008C3026">
        <w:rPr>
          <w:rFonts w:eastAsia="Times New Roman" w:cs="Times New Roman"/>
          <w:sz w:val="24"/>
          <w:szCs w:val="24"/>
        </w:rPr>
        <w:t>. 71-135)</w:t>
      </w:r>
    </w:p>
    <w:p w:rsidR="00EE4DDB" w:rsidRPr="008C3026" w:rsidRDefault="00EE4DDB" w:rsidP="00EE4DDB">
      <w:pPr>
        <w:rPr>
          <w:rFonts w:eastAsia="Times New Roman" w:cs="Times New Roman"/>
          <w:sz w:val="24"/>
          <w:szCs w:val="24"/>
        </w:rPr>
      </w:pPr>
      <w:r w:rsidRPr="008C3026">
        <w:rPr>
          <w:rFonts w:eastAsia="Times New Roman" w:cs="Times New Roman"/>
          <w:sz w:val="24"/>
          <w:szCs w:val="24"/>
        </w:rPr>
        <w:t>ΚΕΦ. ΙΙΙ : Παρουσίαση – Κριτική  (</w:t>
      </w:r>
      <w:proofErr w:type="spellStart"/>
      <w:r w:rsidRPr="008C3026">
        <w:rPr>
          <w:rFonts w:eastAsia="Times New Roman" w:cs="Times New Roman"/>
          <w:sz w:val="24"/>
          <w:szCs w:val="24"/>
        </w:rPr>
        <w:t>σσ</w:t>
      </w:r>
      <w:proofErr w:type="spellEnd"/>
      <w:r w:rsidRPr="008C3026">
        <w:rPr>
          <w:rFonts w:eastAsia="Times New Roman" w:cs="Times New Roman"/>
          <w:sz w:val="24"/>
          <w:szCs w:val="24"/>
        </w:rPr>
        <w:t xml:space="preserve">. 221-236 και </w:t>
      </w:r>
      <w:proofErr w:type="spellStart"/>
      <w:r w:rsidRPr="008C3026">
        <w:rPr>
          <w:rFonts w:eastAsia="Times New Roman" w:cs="Times New Roman"/>
          <w:sz w:val="24"/>
          <w:szCs w:val="24"/>
        </w:rPr>
        <w:t>σσ</w:t>
      </w:r>
      <w:proofErr w:type="spellEnd"/>
      <w:r w:rsidRPr="008C3026">
        <w:rPr>
          <w:rFonts w:eastAsia="Times New Roman" w:cs="Times New Roman"/>
          <w:sz w:val="24"/>
          <w:szCs w:val="24"/>
        </w:rPr>
        <w:t xml:space="preserve">. 240-286)  </w:t>
      </w:r>
    </w:p>
    <w:p w:rsidR="00EE4DDB" w:rsidRPr="00AB4B69" w:rsidRDefault="00EE4DDB" w:rsidP="00EE4DDB"/>
    <w:p w:rsidR="00EE4DDB" w:rsidRPr="006B3F59" w:rsidRDefault="00EE4DDB" w:rsidP="00EE4DDB">
      <w:pPr>
        <w:pStyle w:val="2"/>
        <w:spacing w:before="0" w:after="0" w:line="276" w:lineRule="auto"/>
        <w:ind w:right="-341"/>
        <w:jc w:val="both"/>
        <w:rPr>
          <w:rFonts w:asciiTheme="minorHAnsi" w:hAnsiTheme="minorHAnsi" w:cs="Arial"/>
          <w:i w:val="0"/>
          <w:color w:val="002060"/>
          <w:szCs w:val="24"/>
        </w:rPr>
      </w:pPr>
      <w:r>
        <w:rPr>
          <w:rFonts w:asciiTheme="minorHAnsi" w:hAnsiTheme="minorHAnsi" w:cs="Arial"/>
          <w:i w:val="0"/>
          <w:color w:val="002060"/>
          <w:szCs w:val="24"/>
        </w:rPr>
        <w:t>Τρόπος εξέτασης</w:t>
      </w:r>
      <w:r w:rsidRPr="006B3F59">
        <w:rPr>
          <w:rFonts w:asciiTheme="minorHAnsi" w:hAnsiTheme="minorHAnsi" w:cs="Arial"/>
          <w:i w:val="0"/>
          <w:color w:val="002060"/>
          <w:szCs w:val="24"/>
        </w:rPr>
        <w:t xml:space="preserve"> </w:t>
      </w:r>
    </w:p>
    <w:p w:rsidR="00EE4DDB" w:rsidRPr="00FA6672" w:rsidRDefault="00EE4DDB" w:rsidP="00EE4DDB">
      <w:pPr>
        <w:jc w:val="both"/>
        <w:rPr>
          <w:rFonts w:eastAsia="Times New Roman" w:cs="Times New Roman"/>
          <w:sz w:val="24"/>
          <w:szCs w:val="24"/>
        </w:rPr>
      </w:pPr>
      <w:r w:rsidRPr="00FA6672">
        <w:rPr>
          <w:rFonts w:eastAsia="Times New Roman" w:cs="Times New Roman"/>
          <w:sz w:val="24"/>
          <w:szCs w:val="24"/>
        </w:rPr>
        <w:t>Για την εξέταση στο μάθημα της Νέας Ελληνικής Γλώσσας της Β΄ τάξης Ημερησίου Γενικού Λυκείου δίνεται στους μαθητές σε φωτοαντίγραφο ένα κείμενο περιορισμένης έκτασης από τον έντυπο ή/και τον ηλεκτρονικό λόγο (βιβλία, εφημερίδες, περιοδικά, διαδίκτυο), που αναφέρεται σε κοινωνικά, πολιτικά, πολιτιστικά, επιστημονικά ή άλλα θέματα της καθημερινής ζωής και έχει νοηματική πληρότητα. Το κείμενο σχετίζεται με θέματα με τα οποία ασχολήθηκαν οι μαθητές κατά τη διάρκεια του σχολικού έτους. Οι μαθητές εξετάζονται στα παρακάτω τέσσερα (4) θέματα υπό τα στοιχεία α, β, γ, δ. Συγκεκριμένα, καλούνται:</w:t>
      </w:r>
    </w:p>
    <w:p w:rsidR="00EE4DDB" w:rsidRPr="00FA6672" w:rsidRDefault="00EE4DDB" w:rsidP="00EE4DDB">
      <w:pPr>
        <w:jc w:val="both"/>
        <w:rPr>
          <w:rFonts w:eastAsia="Times New Roman" w:cs="Times New Roman"/>
          <w:sz w:val="24"/>
          <w:szCs w:val="24"/>
        </w:rPr>
      </w:pPr>
      <w:r w:rsidRPr="00FA6672">
        <w:rPr>
          <w:rFonts w:eastAsia="Times New Roman" w:cs="Times New Roman"/>
          <w:sz w:val="24"/>
          <w:szCs w:val="24"/>
        </w:rPr>
        <w:t>α) να δώσουν σύντομη περίληψη του δοθέντος κειμένου, η έκταση της οποίας καθορίζεται ανάλογα με την έκταση και το νόημα του κειμένου.</w:t>
      </w:r>
    </w:p>
    <w:p w:rsidR="00EE4DDB" w:rsidRPr="00FA6672" w:rsidRDefault="00EE4DDB" w:rsidP="00EE4DDB">
      <w:pPr>
        <w:jc w:val="both"/>
        <w:rPr>
          <w:rFonts w:eastAsia="Times New Roman" w:cs="Times New Roman"/>
          <w:sz w:val="24"/>
          <w:szCs w:val="24"/>
        </w:rPr>
      </w:pPr>
      <w:r w:rsidRPr="00FA6672">
        <w:rPr>
          <w:rFonts w:eastAsia="Times New Roman" w:cs="Times New Roman"/>
          <w:sz w:val="24"/>
          <w:szCs w:val="24"/>
        </w:rPr>
        <w:t>β) να απαντήσουν σε δύο (2) ερωτήσεις που έχουν σχέση με:</w:t>
      </w:r>
    </w:p>
    <w:p w:rsidR="00EE4DDB" w:rsidRPr="00FA6672" w:rsidRDefault="00EE4DDB" w:rsidP="00EE4DDB">
      <w:pPr>
        <w:jc w:val="both"/>
        <w:rPr>
          <w:rFonts w:eastAsia="Times New Roman" w:cs="Times New Roman"/>
          <w:sz w:val="24"/>
          <w:szCs w:val="24"/>
        </w:rPr>
      </w:pPr>
      <w:r w:rsidRPr="00FA6672">
        <w:rPr>
          <w:rFonts w:eastAsia="Times New Roman" w:cs="Times New Roman"/>
          <w:sz w:val="24"/>
          <w:szCs w:val="24"/>
        </w:rPr>
        <w:t>i. την κατανόηση του κειμένου (οπτικές από τις οποίες προσεγγίζεται η πραγματικότητα, στόχοι και επιχειρήματα του συγγραφέα, προβληματισμοί που θέτει, θέσεις που υποστηρίζει κ.λπ.)·</w:t>
      </w:r>
    </w:p>
    <w:p w:rsidR="00EE4DDB" w:rsidRPr="00FA6672" w:rsidRDefault="00EE4DDB" w:rsidP="00EE4DDB">
      <w:pPr>
        <w:jc w:val="both"/>
        <w:rPr>
          <w:rFonts w:eastAsia="Times New Roman" w:cs="Times New Roman"/>
          <w:sz w:val="24"/>
          <w:szCs w:val="24"/>
        </w:rPr>
      </w:pPr>
      <w:r w:rsidRPr="00FA6672">
        <w:rPr>
          <w:rFonts w:eastAsia="Times New Roman" w:cs="Times New Roman"/>
          <w:sz w:val="24"/>
          <w:szCs w:val="24"/>
        </w:rPr>
        <w:t>ii. την οργάνωση του λόγου (διάρθρωση, δομή, διαίρεση, τίτλοι ενοτήτων, συνοχή, ενότητα, αλληλουχία, τρόποι ανάπτυξης, συλλογιστική πορεία κ.λπ.)•</w:t>
      </w:r>
    </w:p>
    <w:p w:rsidR="00EE4DDB" w:rsidRPr="00FA6672" w:rsidRDefault="00EE4DDB" w:rsidP="00EE4DDB">
      <w:pPr>
        <w:jc w:val="both"/>
        <w:rPr>
          <w:rFonts w:eastAsia="Times New Roman" w:cs="Times New Roman"/>
          <w:sz w:val="24"/>
          <w:szCs w:val="24"/>
        </w:rPr>
      </w:pPr>
      <w:r w:rsidRPr="00FA6672">
        <w:rPr>
          <w:rFonts w:eastAsia="Times New Roman" w:cs="Times New Roman"/>
          <w:sz w:val="24"/>
          <w:szCs w:val="24"/>
        </w:rPr>
        <w:t>γ) να απαντήσουν σε δύο (2) ερωτήσεις που αφορούν:</w:t>
      </w:r>
    </w:p>
    <w:p w:rsidR="00EE4DDB" w:rsidRPr="00FA6672" w:rsidRDefault="00EE4DDB" w:rsidP="00EE4DDB">
      <w:pPr>
        <w:jc w:val="both"/>
        <w:rPr>
          <w:rFonts w:eastAsia="Times New Roman" w:cs="Times New Roman"/>
          <w:sz w:val="24"/>
          <w:szCs w:val="24"/>
        </w:rPr>
      </w:pPr>
      <w:r w:rsidRPr="00FA6672">
        <w:rPr>
          <w:rFonts w:eastAsia="Times New Roman" w:cs="Times New Roman"/>
          <w:sz w:val="24"/>
          <w:szCs w:val="24"/>
        </w:rPr>
        <w:t xml:space="preserve">i. σε σημασιολογικά στοιχεία (σημασίες λέξεων, συνώνυμα, </w:t>
      </w:r>
      <w:proofErr w:type="spellStart"/>
      <w:r w:rsidRPr="00FA6672">
        <w:rPr>
          <w:rFonts w:eastAsia="Times New Roman" w:cs="Times New Roman"/>
          <w:sz w:val="24"/>
          <w:szCs w:val="24"/>
        </w:rPr>
        <w:t>αντώνυμα</w:t>
      </w:r>
      <w:proofErr w:type="spellEnd"/>
      <w:r w:rsidRPr="00FA6672">
        <w:rPr>
          <w:rFonts w:eastAsia="Times New Roman" w:cs="Times New Roman"/>
          <w:sz w:val="24"/>
          <w:szCs w:val="24"/>
        </w:rPr>
        <w:t>, σχηματισμός προτάσεων, περιόδων ή παραγράφων με συγκεκριμένες λέξεις ή φράσεις, αντικατάσταση λέξεων ή φράσεων με σημασιολογικά ισοδύναμες κ.λπ.)·</w:t>
      </w:r>
    </w:p>
    <w:p w:rsidR="00EE4DDB" w:rsidRPr="00FA6672" w:rsidRDefault="00EE4DDB" w:rsidP="00EE4DDB">
      <w:pPr>
        <w:jc w:val="both"/>
        <w:rPr>
          <w:rFonts w:eastAsia="Times New Roman" w:cs="Times New Roman"/>
          <w:sz w:val="24"/>
          <w:szCs w:val="24"/>
        </w:rPr>
      </w:pPr>
      <w:r w:rsidRPr="00FA6672">
        <w:rPr>
          <w:rFonts w:eastAsia="Times New Roman" w:cs="Times New Roman"/>
          <w:sz w:val="24"/>
          <w:szCs w:val="24"/>
        </w:rPr>
        <w:t xml:space="preserve">ii. στην επισήμανση της λειτουργίας </w:t>
      </w:r>
      <w:proofErr w:type="spellStart"/>
      <w:r w:rsidRPr="00FA6672">
        <w:rPr>
          <w:rFonts w:eastAsia="Times New Roman" w:cs="Times New Roman"/>
          <w:sz w:val="24"/>
          <w:szCs w:val="24"/>
        </w:rPr>
        <w:t>μορφοσυντακτικών</w:t>
      </w:r>
      <w:proofErr w:type="spellEnd"/>
      <w:r w:rsidRPr="00FA6672">
        <w:rPr>
          <w:rFonts w:eastAsia="Times New Roman" w:cs="Times New Roman"/>
          <w:sz w:val="24"/>
          <w:szCs w:val="24"/>
        </w:rPr>
        <w:t xml:space="preserve"> δομών και υφολογικών στοιχείων του κειμένου που σχετίζονται με τους επικοινωνιακούς στόχους του συγγραφέα (ενεργητική ή παθητική σύνταξη, χρήση στίξης, γλωσσικές ποικιλίες, αναφορική και ποιητική λειτουργία της γλώσσας [δηλωτική και </w:t>
      </w:r>
      <w:proofErr w:type="spellStart"/>
      <w:r w:rsidRPr="00FA6672">
        <w:rPr>
          <w:rFonts w:eastAsia="Times New Roman" w:cs="Times New Roman"/>
          <w:sz w:val="24"/>
          <w:szCs w:val="24"/>
        </w:rPr>
        <w:t>συνυποδηλωτική</w:t>
      </w:r>
      <w:proofErr w:type="spellEnd"/>
      <w:r w:rsidRPr="00FA6672">
        <w:rPr>
          <w:rFonts w:eastAsia="Times New Roman" w:cs="Times New Roman"/>
          <w:sz w:val="24"/>
          <w:szCs w:val="24"/>
        </w:rPr>
        <w:t xml:space="preserve"> χρήση], στοιχεία προφορικού λόγου, χρήση ειδικού λεξιλογίου, είδος κειμένου κ.λπ.)• </w:t>
      </w:r>
    </w:p>
    <w:p w:rsidR="00EE4DDB" w:rsidRPr="00FA6672" w:rsidRDefault="00EE4DDB" w:rsidP="00EE4DDB">
      <w:pPr>
        <w:jc w:val="both"/>
        <w:rPr>
          <w:rFonts w:eastAsia="Times New Roman" w:cs="Times New Roman"/>
          <w:sz w:val="24"/>
          <w:szCs w:val="24"/>
        </w:rPr>
      </w:pPr>
      <w:r w:rsidRPr="00FA6672">
        <w:rPr>
          <w:rFonts w:eastAsia="Times New Roman" w:cs="Times New Roman"/>
          <w:sz w:val="24"/>
          <w:szCs w:val="24"/>
        </w:rPr>
        <w:t>δ) να συνθέσουν δικό τους κείμενο (ενταγμένο σε επικοινωνιακό πλαίσιο και το οποίο σχετίζεται θεματικά με το κείμενο που τους δόθηκε), στο πλαίσιο του οποίου απαντούν με πειστική επιχειρηματολογία στα ζητούμενα, διατυπώνουν κρίσεις και σχόλια ή αναπτύσσουν τεκμηριωμένα προσωπικές απόψεις. Η έκταση του κειμένου κυμαίνεται από 400 έως 500 λέξεις.</w:t>
      </w:r>
    </w:p>
    <w:p w:rsidR="00EE4DDB" w:rsidRPr="006B3F59" w:rsidRDefault="00EE4DDB" w:rsidP="00EE4DDB">
      <w:pPr>
        <w:jc w:val="both"/>
        <w:rPr>
          <w:rFonts w:eastAsia="Times New Roman" w:cs="Times New Roman"/>
          <w:sz w:val="24"/>
          <w:szCs w:val="24"/>
        </w:rPr>
      </w:pPr>
      <w:r w:rsidRPr="00FA6672">
        <w:rPr>
          <w:rFonts w:eastAsia="Times New Roman" w:cs="Times New Roman"/>
          <w:sz w:val="24"/>
          <w:szCs w:val="24"/>
        </w:rPr>
        <w:t xml:space="preserve">Το πρώτο (α) θέμα βαθμολογείται με είκοσι (20) μονάδες, το δεύτερο (β) και το τρίτο (γ) με δεκαπέντε πέντε (15) μονάδες το καθένα και το τέταρτο (δ) με πενήντα (50). Η κατανομή της </w:t>
      </w:r>
      <w:r w:rsidRPr="00FA6672">
        <w:rPr>
          <w:rFonts w:eastAsia="Times New Roman" w:cs="Times New Roman"/>
          <w:sz w:val="24"/>
          <w:szCs w:val="24"/>
        </w:rPr>
        <w:lastRenderedPageBreak/>
        <w:t xml:space="preserve">βαθμολογίας στις ερωτήσεις του «β» και του «γ» θέματος, οι οποίες μπορεί να αναλύονται σε </w:t>
      </w:r>
      <w:proofErr w:type="spellStart"/>
      <w:r w:rsidRPr="00FA6672">
        <w:rPr>
          <w:rFonts w:eastAsia="Times New Roman" w:cs="Times New Roman"/>
          <w:sz w:val="24"/>
          <w:szCs w:val="24"/>
        </w:rPr>
        <w:t>υποερωτήματα</w:t>
      </w:r>
      <w:proofErr w:type="spellEnd"/>
      <w:r w:rsidRPr="00FA6672">
        <w:rPr>
          <w:rFonts w:eastAsia="Times New Roman" w:cs="Times New Roman"/>
          <w:sz w:val="24"/>
          <w:szCs w:val="24"/>
        </w:rPr>
        <w:t>, διαφοροποιείται ανάλογα με τον βαθμό δυσκολίας τους και οι βαθμολογικές μονάδες καθορίζονται κατά τη διατύπωση των θεμάτων και ανακοινώνονται γραπτώς στους μαθητές.</w:t>
      </w:r>
    </w:p>
    <w:p w:rsidR="00D66FE7" w:rsidRPr="004D161A" w:rsidRDefault="00D66FE7" w:rsidP="00FE0854">
      <w:pPr>
        <w:spacing w:after="0"/>
        <w:jc w:val="both"/>
        <w:rPr>
          <w:rFonts w:eastAsia="Times New Roman" w:cs="Times New Roman"/>
          <w:b/>
          <w:color w:val="002060"/>
          <w:sz w:val="28"/>
          <w:szCs w:val="24"/>
        </w:rPr>
      </w:pPr>
    </w:p>
    <w:p w:rsidR="00EE4DDB" w:rsidRDefault="00EE4DDB" w:rsidP="00EE4DDB">
      <w:pPr>
        <w:spacing w:after="0"/>
        <w:jc w:val="both"/>
        <w:rPr>
          <w:rFonts w:cs="Arial"/>
          <w:b/>
          <w:color w:val="002060"/>
          <w:sz w:val="28"/>
          <w:szCs w:val="24"/>
        </w:rPr>
      </w:pPr>
      <w:r w:rsidRPr="006B3F59">
        <w:rPr>
          <w:rFonts w:cs="Arial"/>
          <w:b/>
          <w:color w:val="002060"/>
          <w:sz w:val="28"/>
          <w:szCs w:val="24"/>
        </w:rPr>
        <w:t xml:space="preserve">ΝΕΑ ΕΛΛΗΝΙΚΗ ΛΟΓΟΤΕΧΝΙΑ </w:t>
      </w:r>
    </w:p>
    <w:p w:rsidR="00EE4DDB" w:rsidRDefault="00EE4DDB" w:rsidP="00EE4DDB">
      <w:pPr>
        <w:spacing w:after="0"/>
        <w:jc w:val="both"/>
        <w:rPr>
          <w:rFonts w:cs="Arial"/>
          <w:b/>
          <w:color w:val="002060"/>
          <w:sz w:val="28"/>
          <w:szCs w:val="24"/>
        </w:rPr>
      </w:pPr>
      <w:r>
        <w:rPr>
          <w:rFonts w:cs="Arial"/>
          <w:b/>
          <w:color w:val="002060"/>
          <w:sz w:val="28"/>
          <w:szCs w:val="24"/>
        </w:rPr>
        <w:t>Εξεταστέα ύλη</w:t>
      </w:r>
    </w:p>
    <w:p w:rsidR="00EE4DDB" w:rsidRPr="00BC75C8" w:rsidRDefault="00EE4DDB" w:rsidP="00EE4DDB">
      <w:pPr>
        <w:spacing w:after="0" w:line="240" w:lineRule="auto"/>
        <w:rPr>
          <w:rFonts w:eastAsia="Times New Roman" w:cs="Times New Roman"/>
          <w:b/>
          <w:sz w:val="24"/>
          <w:szCs w:val="24"/>
          <w:u w:val="single"/>
        </w:rPr>
      </w:pPr>
      <w:r w:rsidRPr="00BC75C8">
        <w:rPr>
          <w:rFonts w:eastAsia="Times New Roman" w:cs="Times New Roman"/>
          <w:b/>
          <w:sz w:val="24"/>
          <w:szCs w:val="24"/>
        </w:rPr>
        <w:t xml:space="preserve">Α. </w:t>
      </w:r>
      <w:r w:rsidRPr="00BC75C8">
        <w:rPr>
          <w:rFonts w:eastAsia="Times New Roman" w:cs="Times New Roman"/>
          <w:b/>
          <w:sz w:val="24"/>
          <w:szCs w:val="24"/>
          <w:u w:val="single"/>
        </w:rPr>
        <w:t>ΕΙΣΑΓΩΓΗ</w:t>
      </w:r>
    </w:p>
    <w:p w:rsidR="00EE4DDB" w:rsidRPr="00BC75C8" w:rsidRDefault="00EE4DDB" w:rsidP="00EE4DDB">
      <w:pPr>
        <w:spacing w:after="0" w:line="360" w:lineRule="auto"/>
        <w:rPr>
          <w:rFonts w:eastAsia="Times New Roman" w:cs="Times New Roman"/>
          <w:sz w:val="24"/>
          <w:szCs w:val="24"/>
        </w:rPr>
      </w:pPr>
    </w:p>
    <w:p w:rsidR="00EE4DDB" w:rsidRPr="00BC75C8" w:rsidRDefault="00EE4DDB" w:rsidP="00EE4DDB">
      <w:pPr>
        <w:numPr>
          <w:ilvl w:val="0"/>
          <w:numId w:val="6"/>
        </w:numPr>
        <w:spacing w:after="0" w:line="360" w:lineRule="auto"/>
        <w:rPr>
          <w:rFonts w:eastAsia="Times New Roman" w:cs="Times New Roman"/>
          <w:b/>
          <w:sz w:val="24"/>
          <w:szCs w:val="24"/>
        </w:rPr>
      </w:pPr>
      <w:r w:rsidRPr="00BC75C8">
        <w:rPr>
          <w:rFonts w:eastAsia="Times New Roman" w:cs="Times New Roman"/>
          <w:sz w:val="24"/>
          <w:szCs w:val="24"/>
        </w:rPr>
        <w:t xml:space="preserve">Από τη </w:t>
      </w:r>
      <w:r w:rsidRPr="00BC75C8">
        <w:rPr>
          <w:rFonts w:eastAsia="Times New Roman" w:cs="Times New Roman"/>
          <w:b/>
          <w:sz w:val="24"/>
          <w:szCs w:val="24"/>
        </w:rPr>
        <w:t xml:space="preserve">Νέα Αθηναϊκή Σχολή: α) </w:t>
      </w:r>
      <w:r w:rsidRPr="00BC75C8">
        <w:rPr>
          <w:rFonts w:eastAsia="Times New Roman" w:cs="Times New Roman"/>
          <w:sz w:val="24"/>
          <w:szCs w:val="24"/>
        </w:rPr>
        <w:t>Αφηγηματικοί τρόποι, Ο Αφηγητής – Εστίαση</w:t>
      </w:r>
    </w:p>
    <w:p w:rsidR="00EE4DDB" w:rsidRPr="00BC75C8" w:rsidRDefault="00EE4DDB" w:rsidP="00EE4DDB">
      <w:pPr>
        <w:spacing w:after="0" w:line="360" w:lineRule="auto"/>
        <w:ind w:left="3600"/>
        <w:rPr>
          <w:rFonts w:eastAsia="Times New Roman" w:cs="Times New Roman"/>
          <w:sz w:val="24"/>
          <w:szCs w:val="24"/>
        </w:rPr>
      </w:pPr>
      <w:r w:rsidRPr="00BC75C8">
        <w:rPr>
          <w:rFonts w:eastAsia="Times New Roman" w:cs="Times New Roman"/>
          <w:sz w:val="24"/>
          <w:szCs w:val="24"/>
        </w:rPr>
        <w:t xml:space="preserve">   </w:t>
      </w:r>
      <w:r w:rsidRPr="00BC75C8">
        <w:rPr>
          <w:rFonts w:eastAsia="Times New Roman" w:cs="Times New Roman"/>
          <w:b/>
          <w:sz w:val="24"/>
          <w:szCs w:val="24"/>
        </w:rPr>
        <w:t xml:space="preserve">β) </w:t>
      </w:r>
      <w:r w:rsidRPr="00BC75C8">
        <w:rPr>
          <w:rFonts w:eastAsia="Times New Roman" w:cs="Times New Roman"/>
          <w:sz w:val="24"/>
          <w:szCs w:val="24"/>
        </w:rPr>
        <w:t>Ρεαλισμός – Νατουραλισμός</w:t>
      </w:r>
    </w:p>
    <w:p w:rsidR="00EE4DDB" w:rsidRPr="00BC75C8" w:rsidRDefault="00EE4DDB" w:rsidP="00EE4DDB">
      <w:pPr>
        <w:spacing w:after="0" w:line="360" w:lineRule="auto"/>
        <w:ind w:left="3600"/>
        <w:rPr>
          <w:rFonts w:eastAsia="Times New Roman" w:cs="Times New Roman"/>
          <w:sz w:val="24"/>
          <w:szCs w:val="24"/>
        </w:rPr>
      </w:pPr>
    </w:p>
    <w:p w:rsidR="00EE4DDB" w:rsidRPr="00BC75C8" w:rsidRDefault="00EE4DDB" w:rsidP="00EE4DDB">
      <w:pPr>
        <w:numPr>
          <w:ilvl w:val="0"/>
          <w:numId w:val="6"/>
        </w:numPr>
        <w:spacing w:after="0" w:line="360" w:lineRule="auto"/>
        <w:rPr>
          <w:rFonts w:eastAsia="Times New Roman" w:cs="Times New Roman"/>
          <w:sz w:val="24"/>
          <w:szCs w:val="24"/>
        </w:rPr>
      </w:pPr>
      <w:r w:rsidRPr="00BC75C8">
        <w:rPr>
          <w:rFonts w:eastAsia="Times New Roman" w:cs="Times New Roman"/>
          <w:sz w:val="24"/>
          <w:szCs w:val="24"/>
        </w:rPr>
        <w:t xml:space="preserve">Από τη </w:t>
      </w:r>
      <w:r w:rsidRPr="00BC75C8">
        <w:rPr>
          <w:rFonts w:eastAsia="Times New Roman" w:cs="Times New Roman"/>
          <w:b/>
          <w:sz w:val="24"/>
          <w:szCs w:val="24"/>
        </w:rPr>
        <w:t xml:space="preserve">Νεότερη Ποίηση: α) </w:t>
      </w:r>
      <w:r w:rsidRPr="00BC75C8">
        <w:rPr>
          <w:rFonts w:eastAsia="Times New Roman" w:cs="Times New Roman"/>
          <w:sz w:val="24"/>
          <w:szCs w:val="24"/>
        </w:rPr>
        <w:t>Συμβολισμός – Υπερρεαλισμός</w:t>
      </w:r>
    </w:p>
    <w:p w:rsidR="00EE4DDB" w:rsidRPr="00BC75C8" w:rsidRDefault="00EE4DDB" w:rsidP="00EE4DDB">
      <w:pPr>
        <w:spacing w:after="0" w:line="360" w:lineRule="auto"/>
        <w:ind w:left="2160"/>
        <w:rPr>
          <w:rFonts w:eastAsia="Times New Roman" w:cs="Times New Roman"/>
          <w:sz w:val="24"/>
          <w:szCs w:val="24"/>
        </w:rPr>
      </w:pPr>
      <w:r w:rsidRPr="00BC75C8">
        <w:rPr>
          <w:rFonts w:eastAsia="Times New Roman" w:cs="Times New Roman"/>
          <w:sz w:val="24"/>
          <w:szCs w:val="24"/>
        </w:rPr>
        <w:t xml:space="preserve">                    </w:t>
      </w:r>
      <w:r w:rsidRPr="00BC75C8">
        <w:rPr>
          <w:rFonts w:eastAsia="Times New Roman" w:cs="Times New Roman"/>
          <w:b/>
          <w:sz w:val="24"/>
          <w:szCs w:val="24"/>
        </w:rPr>
        <w:t xml:space="preserve">β) </w:t>
      </w:r>
      <w:r w:rsidRPr="00BC75C8">
        <w:rPr>
          <w:rFonts w:eastAsia="Times New Roman" w:cs="Times New Roman"/>
          <w:sz w:val="24"/>
          <w:szCs w:val="24"/>
        </w:rPr>
        <w:t>Βασικά χαρακτηριστικά της Νεότερης Ποίησης</w:t>
      </w:r>
    </w:p>
    <w:p w:rsidR="00EE4DDB" w:rsidRPr="00BC75C8" w:rsidRDefault="00EE4DDB" w:rsidP="00EE4DDB">
      <w:pPr>
        <w:spacing w:after="0" w:line="240" w:lineRule="auto"/>
        <w:ind w:left="3600"/>
        <w:rPr>
          <w:rFonts w:eastAsia="Times New Roman" w:cs="Times New Roman"/>
          <w:b/>
          <w:sz w:val="24"/>
          <w:szCs w:val="24"/>
        </w:rPr>
      </w:pPr>
    </w:p>
    <w:p w:rsidR="00EE4DDB" w:rsidRPr="00BC75C8" w:rsidRDefault="00EE4DDB" w:rsidP="00EE4DDB">
      <w:pPr>
        <w:spacing w:after="0" w:line="240" w:lineRule="auto"/>
        <w:rPr>
          <w:rFonts w:eastAsia="Times New Roman" w:cs="Times New Roman"/>
          <w:sz w:val="24"/>
          <w:szCs w:val="24"/>
        </w:rPr>
      </w:pPr>
      <w:r w:rsidRPr="00BC75C8">
        <w:rPr>
          <w:rFonts w:eastAsia="Times New Roman" w:cs="Times New Roman"/>
          <w:b/>
          <w:sz w:val="24"/>
          <w:szCs w:val="24"/>
        </w:rPr>
        <w:t xml:space="preserve">Β. </w:t>
      </w:r>
      <w:r w:rsidRPr="00BC75C8">
        <w:rPr>
          <w:rFonts w:eastAsia="Times New Roman" w:cs="Times New Roman"/>
          <w:b/>
          <w:sz w:val="24"/>
          <w:szCs w:val="24"/>
          <w:u w:val="single"/>
        </w:rPr>
        <w:t>ΚΕΙΜΕΝΑ</w:t>
      </w:r>
      <w:r w:rsidRPr="00BC75C8">
        <w:rPr>
          <w:rFonts w:eastAsia="Times New Roman" w:cs="Times New Roman"/>
          <w:sz w:val="24"/>
          <w:szCs w:val="24"/>
        </w:rPr>
        <w:t>:</w:t>
      </w:r>
    </w:p>
    <w:p w:rsidR="00EE4DDB" w:rsidRPr="00BC75C8" w:rsidRDefault="00EE4DDB" w:rsidP="00EE4DDB">
      <w:pPr>
        <w:spacing w:after="0" w:line="360" w:lineRule="auto"/>
        <w:rPr>
          <w:rFonts w:eastAsia="Times New Roman" w:cs="Times New Roman"/>
          <w:sz w:val="24"/>
          <w:szCs w:val="24"/>
        </w:rPr>
      </w:pPr>
    </w:p>
    <w:p w:rsidR="00EE4DDB" w:rsidRPr="00BC75C8" w:rsidRDefault="00EE4DDB" w:rsidP="00EE4DDB">
      <w:pPr>
        <w:numPr>
          <w:ilvl w:val="0"/>
          <w:numId w:val="5"/>
        </w:numPr>
        <w:spacing w:after="0" w:line="360" w:lineRule="auto"/>
        <w:rPr>
          <w:rFonts w:eastAsia="Times New Roman" w:cs="Times New Roman"/>
          <w:sz w:val="24"/>
          <w:szCs w:val="24"/>
        </w:rPr>
      </w:pPr>
      <w:proofErr w:type="spellStart"/>
      <w:r w:rsidRPr="00BC75C8">
        <w:rPr>
          <w:rFonts w:eastAsia="Times New Roman" w:cs="Times New Roman"/>
          <w:sz w:val="24"/>
          <w:szCs w:val="24"/>
        </w:rPr>
        <w:t>Πολυδούρη</w:t>
      </w:r>
      <w:proofErr w:type="spellEnd"/>
      <w:r w:rsidRPr="00BC75C8">
        <w:rPr>
          <w:rFonts w:eastAsia="Times New Roman" w:cs="Times New Roman"/>
          <w:sz w:val="24"/>
          <w:szCs w:val="24"/>
        </w:rPr>
        <w:t xml:space="preserve"> Μ., </w:t>
      </w:r>
      <w:r w:rsidRPr="00BC75C8">
        <w:rPr>
          <w:rFonts w:eastAsia="Times New Roman" w:cs="Times New Roman"/>
          <w:i/>
          <w:sz w:val="24"/>
          <w:szCs w:val="24"/>
        </w:rPr>
        <w:t>Κοντά σου</w:t>
      </w:r>
    </w:p>
    <w:p w:rsidR="00EE4DDB" w:rsidRPr="00BC75C8" w:rsidRDefault="00EE4DDB" w:rsidP="00EE4DDB">
      <w:pPr>
        <w:numPr>
          <w:ilvl w:val="0"/>
          <w:numId w:val="5"/>
        </w:numPr>
        <w:spacing w:after="0" w:line="360" w:lineRule="auto"/>
        <w:rPr>
          <w:rFonts w:eastAsia="Times New Roman" w:cs="Times New Roman"/>
          <w:sz w:val="24"/>
          <w:szCs w:val="24"/>
        </w:rPr>
      </w:pPr>
      <w:r w:rsidRPr="00BC75C8">
        <w:rPr>
          <w:rFonts w:eastAsia="Times New Roman" w:cs="Times New Roman"/>
          <w:sz w:val="24"/>
          <w:szCs w:val="24"/>
        </w:rPr>
        <w:t xml:space="preserve">Καρυωτάκη, Κ., </w:t>
      </w:r>
      <w:proofErr w:type="spellStart"/>
      <w:r w:rsidRPr="00BC75C8">
        <w:rPr>
          <w:rFonts w:eastAsia="Times New Roman" w:cs="Times New Roman"/>
          <w:i/>
          <w:sz w:val="24"/>
          <w:szCs w:val="24"/>
        </w:rPr>
        <w:t>Κάθαρσις</w:t>
      </w:r>
      <w:proofErr w:type="spellEnd"/>
    </w:p>
    <w:p w:rsidR="00EE4DDB" w:rsidRPr="00BC75C8" w:rsidRDefault="00EE4DDB" w:rsidP="00EE4DDB">
      <w:pPr>
        <w:numPr>
          <w:ilvl w:val="0"/>
          <w:numId w:val="5"/>
        </w:numPr>
        <w:spacing w:after="0" w:line="360" w:lineRule="auto"/>
        <w:rPr>
          <w:rFonts w:eastAsia="Times New Roman" w:cs="Times New Roman"/>
          <w:sz w:val="24"/>
          <w:szCs w:val="24"/>
        </w:rPr>
      </w:pPr>
      <w:r w:rsidRPr="00BC75C8">
        <w:rPr>
          <w:rFonts w:eastAsia="Times New Roman" w:cs="Times New Roman"/>
          <w:sz w:val="24"/>
          <w:szCs w:val="24"/>
        </w:rPr>
        <w:t xml:space="preserve">Σαραντάρη, Γ., </w:t>
      </w:r>
      <w:r w:rsidRPr="00BC75C8">
        <w:rPr>
          <w:rFonts w:eastAsia="Times New Roman" w:cs="Times New Roman"/>
          <w:i/>
          <w:sz w:val="24"/>
          <w:szCs w:val="24"/>
        </w:rPr>
        <w:t>Δεν είμαστε ποιητές</w:t>
      </w:r>
    </w:p>
    <w:p w:rsidR="00EE4DDB" w:rsidRPr="00BC75C8" w:rsidRDefault="00EE4DDB" w:rsidP="00EE4DDB">
      <w:pPr>
        <w:numPr>
          <w:ilvl w:val="0"/>
          <w:numId w:val="5"/>
        </w:numPr>
        <w:spacing w:after="0" w:line="360" w:lineRule="auto"/>
        <w:rPr>
          <w:rFonts w:eastAsia="Times New Roman" w:cs="Times New Roman"/>
          <w:sz w:val="24"/>
          <w:szCs w:val="24"/>
        </w:rPr>
      </w:pPr>
      <w:r w:rsidRPr="00BC75C8">
        <w:rPr>
          <w:rFonts w:eastAsia="Times New Roman" w:cs="Times New Roman"/>
          <w:sz w:val="24"/>
          <w:szCs w:val="24"/>
        </w:rPr>
        <w:t xml:space="preserve">Ρίτσου, Γ., </w:t>
      </w:r>
      <w:r w:rsidRPr="00BC75C8">
        <w:rPr>
          <w:rFonts w:eastAsia="Times New Roman" w:cs="Times New Roman"/>
          <w:i/>
          <w:sz w:val="24"/>
          <w:szCs w:val="24"/>
        </w:rPr>
        <w:t>Αυτόπτης μάρτυρας</w:t>
      </w:r>
    </w:p>
    <w:p w:rsidR="00EE4DDB" w:rsidRPr="00BC75C8" w:rsidRDefault="00EE4DDB" w:rsidP="00EE4DDB">
      <w:pPr>
        <w:numPr>
          <w:ilvl w:val="0"/>
          <w:numId w:val="5"/>
        </w:numPr>
        <w:spacing w:after="0" w:line="360" w:lineRule="auto"/>
        <w:rPr>
          <w:rFonts w:eastAsia="Times New Roman" w:cs="Times New Roman"/>
          <w:sz w:val="24"/>
          <w:szCs w:val="24"/>
        </w:rPr>
      </w:pPr>
      <w:r w:rsidRPr="00BC75C8">
        <w:rPr>
          <w:rFonts w:eastAsia="Times New Roman" w:cs="Times New Roman"/>
          <w:sz w:val="24"/>
          <w:szCs w:val="24"/>
        </w:rPr>
        <w:t xml:space="preserve">Μυριβήλη, Στρ., </w:t>
      </w:r>
      <w:r w:rsidRPr="00BC75C8">
        <w:rPr>
          <w:rFonts w:eastAsia="Times New Roman" w:cs="Times New Roman"/>
          <w:i/>
          <w:sz w:val="24"/>
          <w:szCs w:val="24"/>
        </w:rPr>
        <w:t>Η μυστική παπαρούνα</w:t>
      </w:r>
    </w:p>
    <w:p w:rsidR="00EE4DDB" w:rsidRPr="00BC75C8" w:rsidRDefault="00EE4DDB" w:rsidP="00EE4DDB">
      <w:pPr>
        <w:numPr>
          <w:ilvl w:val="0"/>
          <w:numId w:val="5"/>
        </w:numPr>
        <w:spacing w:after="0" w:line="360" w:lineRule="auto"/>
        <w:rPr>
          <w:rFonts w:eastAsia="Times New Roman" w:cs="Times New Roman"/>
          <w:sz w:val="24"/>
          <w:szCs w:val="24"/>
        </w:rPr>
      </w:pPr>
      <w:r w:rsidRPr="00BC75C8">
        <w:rPr>
          <w:rFonts w:eastAsia="Times New Roman" w:cs="Times New Roman"/>
          <w:sz w:val="24"/>
          <w:szCs w:val="24"/>
        </w:rPr>
        <w:t xml:space="preserve">Βρεττάκου, Ν., </w:t>
      </w:r>
      <w:r w:rsidRPr="00BC75C8">
        <w:rPr>
          <w:rFonts w:eastAsia="Times New Roman" w:cs="Times New Roman"/>
          <w:i/>
          <w:sz w:val="24"/>
          <w:szCs w:val="24"/>
        </w:rPr>
        <w:t>Ειρήνη</w:t>
      </w:r>
    </w:p>
    <w:p w:rsidR="00EE4DDB" w:rsidRPr="00BC75C8" w:rsidRDefault="00EE4DDB" w:rsidP="00EE4DDB">
      <w:pPr>
        <w:numPr>
          <w:ilvl w:val="0"/>
          <w:numId w:val="5"/>
        </w:numPr>
        <w:spacing w:after="0" w:line="360" w:lineRule="auto"/>
        <w:rPr>
          <w:rFonts w:eastAsia="Times New Roman" w:cs="Times New Roman"/>
          <w:sz w:val="24"/>
          <w:szCs w:val="24"/>
        </w:rPr>
      </w:pPr>
      <w:r w:rsidRPr="00BC75C8">
        <w:rPr>
          <w:rFonts w:eastAsia="Times New Roman" w:cs="Times New Roman"/>
          <w:sz w:val="24"/>
          <w:szCs w:val="24"/>
        </w:rPr>
        <w:t xml:space="preserve">Εγγονόπουλου, Ν., </w:t>
      </w:r>
      <w:r w:rsidRPr="00BC75C8">
        <w:rPr>
          <w:rFonts w:eastAsia="Times New Roman" w:cs="Times New Roman"/>
          <w:i/>
          <w:sz w:val="24"/>
          <w:szCs w:val="24"/>
        </w:rPr>
        <w:t>Νέα περί του θανάτου</w:t>
      </w:r>
    </w:p>
    <w:p w:rsidR="00EE4DDB" w:rsidRPr="00BC75C8" w:rsidRDefault="00EE4DDB" w:rsidP="00EE4DDB">
      <w:pPr>
        <w:numPr>
          <w:ilvl w:val="0"/>
          <w:numId w:val="5"/>
        </w:numPr>
        <w:spacing w:after="0" w:line="360" w:lineRule="auto"/>
        <w:rPr>
          <w:rFonts w:eastAsia="Times New Roman" w:cs="Times New Roman"/>
          <w:sz w:val="24"/>
          <w:szCs w:val="24"/>
        </w:rPr>
      </w:pPr>
      <w:r w:rsidRPr="00BC75C8">
        <w:rPr>
          <w:rFonts w:eastAsia="Times New Roman" w:cs="Times New Roman"/>
          <w:sz w:val="24"/>
          <w:szCs w:val="24"/>
        </w:rPr>
        <w:t xml:space="preserve">Καββαδία, Ν., </w:t>
      </w:r>
      <w:r w:rsidRPr="00BC75C8">
        <w:rPr>
          <w:rFonts w:eastAsia="Times New Roman" w:cs="Times New Roman"/>
          <w:i/>
          <w:sz w:val="24"/>
          <w:szCs w:val="24"/>
        </w:rPr>
        <w:t>Πούσι</w:t>
      </w:r>
    </w:p>
    <w:p w:rsidR="00EE4DDB" w:rsidRPr="006B3F59" w:rsidRDefault="00EE4DDB" w:rsidP="00EE4DDB">
      <w:pPr>
        <w:spacing w:after="0"/>
        <w:jc w:val="both"/>
        <w:rPr>
          <w:rFonts w:cs="Arial"/>
          <w:b/>
          <w:color w:val="002060"/>
          <w:sz w:val="28"/>
          <w:szCs w:val="24"/>
        </w:rPr>
      </w:pPr>
      <w:r>
        <w:rPr>
          <w:rFonts w:cs="Arial"/>
          <w:b/>
          <w:color w:val="002060"/>
          <w:sz w:val="28"/>
          <w:szCs w:val="24"/>
        </w:rPr>
        <w:t>Τρόπος εξέτασης</w:t>
      </w:r>
    </w:p>
    <w:p w:rsidR="00EE4DDB" w:rsidRPr="004A77A8" w:rsidRDefault="00EE4DDB" w:rsidP="00EE4DDB">
      <w:pPr>
        <w:tabs>
          <w:tab w:val="left" w:pos="0"/>
        </w:tabs>
        <w:spacing w:after="0"/>
        <w:ind w:right="283"/>
        <w:jc w:val="both"/>
        <w:rPr>
          <w:rFonts w:cs="Arial"/>
          <w:sz w:val="24"/>
          <w:szCs w:val="24"/>
        </w:rPr>
      </w:pPr>
      <w:r w:rsidRPr="004A77A8">
        <w:rPr>
          <w:rFonts w:cs="Arial"/>
          <w:sz w:val="24"/>
          <w:szCs w:val="24"/>
        </w:rPr>
        <w:t xml:space="preserve">Για την εξέταση στο μάθημα της Νέας Ελληνικής Λογοτεχνίας της Β΄ τάξης Ημερησίου Γενικού Λυκείου δίνεται στους μαθητές σε φωτοαντίγραφο περιορισμένης εκτάσεως πεζό ή ποιητικό κείμενο που περιλαμβάνεται στη διδαχθείσα ύλη, καθώς και αδίδακτο περιορισμένης εκτάσεως πεζό ή ποιητικό κείμενο (ίσης κατά προσέγγιση δυσκολίας με το διδαγμένο), με τις αναγκαίες διευκρινίσεις. Το αδίδακτο κείμενο εντάσσεται γραμματολογικά σε μία από τις ενότητες του οικείου διδακτικού  εγχειριδίου (Νέα Αθηναϊκή Σχολή: Η πεζογραφία, Νεότερη Λογοτεχνία: Πρώτη 10ετία του Μεσοπολέμου, Νεότερη Ποίηση, Πεζογραφία: H πεζογραφία του Μεσοπολέμου). Οι μαθητές καλούνται να απαντήσουν στα παρακάτω τέσσερα (4) θέματα, που μπορεί να αναλύονται σε δύο (2) ερωτήσεις το καθένα, από τα οποία δύο (2), και συγκεκριμένα τα υπό τα στοιχεία «α» και </w:t>
      </w:r>
      <w:r w:rsidRPr="004A77A8">
        <w:rPr>
          <w:rFonts w:cs="Arial"/>
          <w:sz w:val="24"/>
          <w:szCs w:val="24"/>
        </w:rPr>
        <w:lastRenderedPageBreak/>
        <w:t>«β», συνοδεύουν το αδίδακτο κείμενο, και δύο (2), τα υπό τα στοιχεία «γ» και «δ», αναφέρονται στο διδαγμένο κείμενο. Τα θέματα αφορούν:</w:t>
      </w:r>
    </w:p>
    <w:p w:rsidR="00EE4DDB" w:rsidRPr="004A77A8" w:rsidRDefault="00EE4DDB" w:rsidP="00EE4DDB">
      <w:pPr>
        <w:tabs>
          <w:tab w:val="left" w:pos="0"/>
        </w:tabs>
        <w:spacing w:after="0"/>
        <w:ind w:right="283"/>
        <w:jc w:val="both"/>
        <w:rPr>
          <w:rFonts w:cs="Arial"/>
          <w:sz w:val="24"/>
          <w:szCs w:val="24"/>
        </w:rPr>
      </w:pPr>
      <w:r w:rsidRPr="004A77A8">
        <w:rPr>
          <w:rFonts w:cs="Arial"/>
          <w:sz w:val="24"/>
          <w:szCs w:val="24"/>
        </w:rPr>
        <w:t>α) στην κατανόηση του αδίδακτου λογοτεχνικού κειμένου, στον ερμηνευτικό σχολιασμό παραγράφων ή στίχων του, στην επισήμανση συμβόλων (μυθικών ή άλλων), στην αξιολόγηση στάσεων και αντιλήψεων που εντοπίζονται σε αυτό, στον χαρακτηρισμό των προσώπων που αναφέρονται στο κείμενο και την ένταξή τους στον τόπο και στον χρόνο της αφήγησης κ.λπ.</w:t>
      </w:r>
    </w:p>
    <w:p w:rsidR="00EE4DDB" w:rsidRPr="004A77A8" w:rsidRDefault="00EE4DDB" w:rsidP="00EE4DDB">
      <w:pPr>
        <w:tabs>
          <w:tab w:val="left" w:pos="0"/>
        </w:tabs>
        <w:spacing w:after="0"/>
        <w:ind w:right="283"/>
        <w:jc w:val="both"/>
        <w:rPr>
          <w:rFonts w:cs="Arial"/>
          <w:sz w:val="24"/>
          <w:szCs w:val="24"/>
        </w:rPr>
      </w:pPr>
      <w:r w:rsidRPr="004A77A8">
        <w:rPr>
          <w:rFonts w:cs="Arial"/>
          <w:sz w:val="24"/>
          <w:szCs w:val="24"/>
        </w:rPr>
        <w:t xml:space="preserve">β) σε παρατηρήσεις επί των εκφραστικών μέσων και τρόπων που εντοπίζονται στο αδίδακτο κείμενο (π.χ. ζητείται από τους μαθητές να εντοπίσουν και να σχολιάσουν μεταφορές, παρομοιώσεις, επαναλήψεις, εικόνες, στοιχεία της γλώσσας, όπως λόγιες, λαϊκές ιδιωματικές ή </w:t>
      </w:r>
      <w:proofErr w:type="spellStart"/>
      <w:r w:rsidRPr="004A77A8">
        <w:rPr>
          <w:rFonts w:cs="Arial"/>
          <w:sz w:val="24"/>
          <w:szCs w:val="24"/>
        </w:rPr>
        <w:t>αντιλυρικές</w:t>
      </w:r>
      <w:proofErr w:type="spellEnd"/>
      <w:r w:rsidRPr="004A77A8">
        <w:rPr>
          <w:rFonts w:cs="Arial"/>
          <w:sz w:val="24"/>
          <w:szCs w:val="24"/>
        </w:rPr>
        <w:t xml:space="preserve"> λέξεις κ.λπ.) και στην επαλήθευση μιας κρίσης σχετικής με το κείμενο (το είδος του, τη λογοτεχνική γενιά του δημιουργού ή το λογοτεχνικό ρεύμα στο οποίο ανήκει το κείμενο, το ύφος του, τη δομή του κ.λπ.).</w:t>
      </w:r>
    </w:p>
    <w:p w:rsidR="00EE4DDB" w:rsidRPr="004A77A8" w:rsidRDefault="00EE4DDB" w:rsidP="00EE4DDB">
      <w:pPr>
        <w:tabs>
          <w:tab w:val="left" w:pos="0"/>
        </w:tabs>
        <w:spacing w:after="0"/>
        <w:ind w:right="283"/>
        <w:jc w:val="both"/>
        <w:rPr>
          <w:rFonts w:cs="Arial"/>
          <w:sz w:val="24"/>
          <w:szCs w:val="24"/>
        </w:rPr>
      </w:pPr>
      <w:r w:rsidRPr="004A77A8">
        <w:rPr>
          <w:rFonts w:cs="Arial"/>
          <w:sz w:val="24"/>
          <w:szCs w:val="24"/>
        </w:rPr>
        <w:t>γ) σε γραμματολογικά στοιχεία που προκύπτουν άμεσα ή έμμεσα από το διδαγμένο κείμενο και αφορούν στο είδος του, στον συγγραφέα, στο λογοτεχνικό ρεύμα στο οποίο εντάσσεται το κείμενο, σε στοιχεία της αφήγησης κ.λπ.</w:t>
      </w:r>
    </w:p>
    <w:p w:rsidR="00EE4DDB" w:rsidRPr="004A77A8" w:rsidRDefault="00EE4DDB" w:rsidP="00EE4DDB">
      <w:pPr>
        <w:tabs>
          <w:tab w:val="left" w:pos="0"/>
        </w:tabs>
        <w:spacing w:after="0"/>
        <w:ind w:right="283"/>
        <w:jc w:val="both"/>
        <w:rPr>
          <w:rFonts w:cs="Arial"/>
          <w:sz w:val="24"/>
          <w:szCs w:val="24"/>
        </w:rPr>
      </w:pPr>
      <w:r w:rsidRPr="004A77A8">
        <w:rPr>
          <w:rFonts w:cs="Arial"/>
          <w:sz w:val="24"/>
          <w:szCs w:val="24"/>
        </w:rPr>
        <w:t>δ) στον ερμηνευτικό ή αισθητικό σχολιασμό του διδαγμένου κειμένου (στην κατανόηση του περιεχομένου, στη δομή, στον σχολιασμό φράσεων, στίχων ή παραγράφων, στην ανάπτυξη χωρίων σε μία (1) ή δύο (2) παραγράφους, σε χαρακτηρισμούς προσώπων, σε στάσεις και αντιλήψεις, σε παρατηρήσεις επί των εκφραστικών μέσων και τρόπων, σε απλά υφολογικά στοιχεία κ.λπ.).</w:t>
      </w:r>
    </w:p>
    <w:p w:rsidR="00EE4DDB" w:rsidRPr="006B3F59" w:rsidRDefault="00EE4DDB" w:rsidP="00EE4DDB">
      <w:pPr>
        <w:tabs>
          <w:tab w:val="left" w:pos="0"/>
        </w:tabs>
        <w:spacing w:after="0"/>
        <w:ind w:right="283"/>
        <w:jc w:val="both"/>
        <w:rPr>
          <w:rFonts w:cs="Arial"/>
          <w:b/>
          <w:sz w:val="24"/>
          <w:szCs w:val="24"/>
          <w:u w:val="single"/>
        </w:rPr>
      </w:pPr>
      <w:r w:rsidRPr="004A77A8">
        <w:rPr>
          <w:rFonts w:cs="Arial"/>
          <w:sz w:val="24"/>
          <w:szCs w:val="24"/>
        </w:rPr>
        <w:t>Η βαθμολογία κατανέμεται κατά 25% σε κάθε θέμα. Η κατανομή της βαθμολογίας στις ερωτήσεις των θεμάτων μπορεί να διαφοροποιείται ανάλογα με τον βαθμό της δυσκολίας τους και οι βαθμολογικές μονάδες κάθε ερώτησης καθορίζονται κατά τη διατύπωση των θεμάτων και ανακοινώνονται γραπτώς στους μαθητές.</w:t>
      </w:r>
    </w:p>
    <w:p w:rsidR="00EE4DDB" w:rsidRPr="004D161A" w:rsidRDefault="00EE4DDB" w:rsidP="00EE4DDB">
      <w:pPr>
        <w:tabs>
          <w:tab w:val="left" w:pos="142"/>
        </w:tabs>
        <w:spacing w:after="0"/>
        <w:ind w:left="142" w:right="283" w:firstLine="142"/>
        <w:jc w:val="both"/>
        <w:rPr>
          <w:rFonts w:cs="Arial"/>
          <w:b/>
          <w:color w:val="002060"/>
          <w:sz w:val="24"/>
          <w:szCs w:val="24"/>
          <w:u w:val="single"/>
        </w:rPr>
      </w:pPr>
    </w:p>
    <w:p w:rsidR="00EE4DDB" w:rsidRPr="004D161A" w:rsidRDefault="00EE4DDB" w:rsidP="00EE4DDB">
      <w:pPr>
        <w:tabs>
          <w:tab w:val="left" w:pos="142"/>
        </w:tabs>
        <w:spacing w:after="0"/>
        <w:ind w:left="142" w:right="283" w:firstLine="142"/>
        <w:jc w:val="both"/>
        <w:rPr>
          <w:rFonts w:cs="Arial"/>
          <w:b/>
          <w:color w:val="002060"/>
          <w:sz w:val="24"/>
          <w:szCs w:val="24"/>
          <w:u w:val="single"/>
        </w:rPr>
      </w:pPr>
    </w:p>
    <w:p w:rsidR="00EE4DDB" w:rsidRPr="004D161A" w:rsidRDefault="00EE4DDB" w:rsidP="00EE4DDB">
      <w:pPr>
        <w:tabs>
          <w:tab w:val="left" w:pos="142"/>
        </w:tabs>
        <w:spacing w:after="0"/>
        <w:ind w:left="142" w:right="283" w:firstLine="142"/>
        <w:jc w:val="both"/>
        <w:rPr>
          <w:rFonts w:cs="Arial"/>
          <w:b/>
          <w:color w:val="002060"/>
          <w:sz w:val="24"/>
          <w:szCs w:val="24"/>
          <w:u w:val="single"/>
        </w:rPr>
      </w:pPr>
    </w:p>
    <w:p w:rsidR="00EE4DDB" w:rsidRDefault="00EE4DDB" w:rsidP="00EE4DDB">
      <w:pPr>
        <w:jc w:val="both"/>
        <w:rPr>
          <w:rFonts w:ascii="Calibri" w:eastAsia="Calibri" w:hAnsi="Calibri" w:cs="Times New Roman"/>
          <w:b/>
          <w:color w:val="1F497D"/>
          <w:sz w:val="28"/>
          <w:lang w:eastAsia="en-US"/>
        </w:rPr>
      </w:pPr>
      <w:r w:rsidRPr="00FA69C7">
        <w:rPr>
          <w:rFonts w:ascii="Calibri" w:eastAsia="Calibri" w:hAnsi="Calibri" w:cs="Times New Roman"/>
          <w:b/>
          <w:color w:val="1F497D"/>
          <w:sz w:val="28"/>
          <w:lang w:eastAsia="en-US"/>
        </w:rPr>
        <w:t xml:space="preserve">ΞΕΝΕΣ ΓΛΩΣΣΕΣ </w:t>
      </w:r>
    </w:p>
    <w:p w:rsidR="00EE4DDB" w:rsidRPr="00FA69C7" w:rsidRDefault="00EE4DDB" w:rsidP="00EE4DDB">
      <w:pPr>
        <w:jc w:val="both"/>
        <w:rPr>
          <w:rFonts w:ascii="Calibri" w:eastAsia="Calibri" w:hAnsi="Calibri" w:cs="Times New Roman"/>
          <w:b/>
          <w:color w:val="1F497D"/>
          <w:sz w:val="28"/>
          <w:lang w:eastAsia="en-US"/>
        </w:rPr>
      </w:pPr>
      <w:r>
        <w:rPr>
          <w:rFonts w:ascii="Calibri" w:eastAsia="Calibri" w:hAnsi="Calibri" w:cs="Times New Roman"/>
          <w:b/>
          <w:color w:val="1F497D"/>
          <w:sz w:val="28"/>
          <w:lang w:eastAsia="en-US"/>
        </w:rPr>
        <w:t>Τρόπος εξέτασης</w:t>
      </w:r>
    </w:p>
    <w:p w:rsidR="00EE4DDB" w:rsidRPr="00FA69C7" w:rsidRDefault="00EE4DDB" w:rsidP="00EE4DDB">
      <w:pPr>
        <w:jc w:val="both"/>
        <w:rPr>
          <w:rFonts w:ascii="Calibri" w:eastAsia="Calibri" w:hAnsi="Calibri" w:cs="Times New Roman"/>
          <w:sz w:val="24"/>
          <w:lang w:eastAsia="en-US"/>
        </w:rPr>
      </w:pPr>
      <w:r w:rsidRPr="00FA69C7">
        <w:rPr>
          <w:rFonts w:ascii="Calibri" w:eastAsia="Calibri" w:hAnsi="Calibri" w:cs="Times New Roman"/>
          <w:sz w:val="24"/>
          <w:lang w:eastAsia="en-US"/>
        </w:rPr>
        <w:t xml:space="preserve">Στις προαγωγικές εξετάσεις ο τρόπος εξέτασης των ξένων γλωσσών της </w:t>
      </w:r>
      <w:r>
        <w:rPr>
          <w:rFonts w:ascii="Calibri" w:eastAsia="Calibri" w:hAnsi="Calibri" w:cs="Times New Roman"/>
          <w:sz w:val="24"/>
          <w:lang w:eastAsia="en-US"/>
        </w:rPr>
        <w:t>Β</w:t>
      </w:r>
      <w:r w:rsidRPr="00FA69C7">
        <w:rPr>
          <w:rFonts w:ascii="Calibri" w:eastAsia="Calibri" w:hAnsi="Calibri" w:cs="Times New Roman"/>
          <w:sz w:val="24"/>
          <w:lang w:eastAsia="en-US"/>
        </w:rPr>
        <w:t xml:space="preserve">΄ τάξης του Ημερησίου Γενικού Λυκείου περιλαμβάνει θέματα διαβαθμισμένης δυσκολίας. Τα θέματα των εξετάσεων ορίζονται ως εξής: </w:t>
      </w:r>
    </w:p>
    <w:p w:rsidR="00EE4DDB" w:rsidRPr="00FA69C7" w:rsidRDefault="00EE4DDB" w:rsidP="00EE4DDB">
      <w:pPr>
        <w:jc w:val="both"/>
        <w:rPr>
          <w:rFonts w:ascii="Calibri" w:eastAsia="Calibri" w:hAnsi="Calibri" w:cs="Times New Roman"/>
          <w:sz w:val="24"/>
          <w:lang w:eastAsia="en-US"/>
        </w:rPr>
      </w:pPr>
      <w:r w:rsidRPr="00FA69C7">
        <w:rPr>
          <w:rFonts w:ascii="Calibri" w:eastAsia="Calibri" w:hAnsi="Calibri" w:cs="Times New Roman"/>
          <w:sz w:val="24"/>
          <w:lang w:eastAsia="en-US"/>
        </w:rPr>
        <w:t xml:space="preserve">Θέμα 1. Κατανόηση γραπτού λόγου Δίδεται στους μαθητές διδαγμένο κείμενο (α) 180-350 λέξεων για τα Αγγλικά και (β) 150-180 λέξεων για τα Γαλλικά και Γερμανικά, το οποίο συνοδεύεται από μία δοκιμασία με δέκα (10) ερωτήματα που αποσκοπούν στον έλεγχο σφαιρικής κατανόησης ή/και (β) κατανόησης επιμέρους μηνυμάτων/πληροφοριών του κειμένου (σύνολο 30 %). </w:t>
      </w:r>
    </w:p>
    <w:p w:rsidR="00EE4DDB" w:rsidRPr="00FA69C7" w:rsidRDefault="00EE4DDB" w:rsidP="00EE4DDB">
      <w:pPr>
        <w:spacing w:after="0"/>
        <w:jc w:val="both"/>
        <w:rPr>
          <w:rFonts w:ascii="Calibri" w:eastAsia="Calibri" w:hAnsi="Calibri" w:cs="Times New Roman"/>
          <w:sz w:val="24"/>
          <w:lang w:eastAsia="en-US"/>
        </w:rPr>
      </w:pPr>
      <w:r w:rsidRPr="00FA69C7">
        <w:rPr>
          <w:rFonts w:ascii="Calibri" w:eastAsia="Calibri" w:hAnsi="Calibri" w:cs="Times New Roman"/>
          <w:sz w:val="24"/>
          <w:lang w:eastAsia="en-US"/>
        </w:rPr>
        <w:t xml:space="preserve">Θέμα 2α. </w:t>
      </w:r>
      <w:proofErr w:type="spellStart"/>
      <w:r w:rsidRPr="00FA69C7">
        <w:rPr>
          <w:rFonts w:ascii="Calibri" w:eastAsia="Calibri" w:hAnsi="Calibri" w:cs="Times New Roman"/>
          <w:sz w:val="24"/>
          <w:lang w:eastAsia="en-US"/>
        </w:rPr>
        <w:t>Λεξικογραμματική</w:t>
      </w:r>
      <w:proofErr w:type="spellEnd"/>
      <w:r w:rsidRPr="00FA69C7">
        <w:rPr>
          <w:rFonts w:ascii="Calibri" w:eastAsia="Calibri" w:hAnsi="Calibri" w:cs="Times New Roman"/>
          <w:sz w:val="24"/>
          <w:lang w:eastAsia="en-US"/>
        </w:rPr>
        <w:t xml:space="preserve"> </w:t>
      </w:r>
    </w:p>
    <w:p w:rsidR="00EE4DDB" w:rsidRPr="00FA69C7" w:rsidRDefault="00EE4DDB" w:rsidP="00EE4DDB">
      <w:pPr>
        <w:spacing w:after="0"/>
        <w:jc w:val="both"/>
        <w:rPr>
          <w:rFonts w:ascii="Calibri" w:eastAsia="Calibri" w:hAnsi="Calibri" w:cs="Times New Roman"/>
          <w:sz w:val="24"/>
          <w:lang w:eastAsia="en-US"/>
        </w:rPr>
      </w:pPr>
      <w:r w:rsidRPr="00FA69C7">
        <w:rPr>
          <w:rFonts w:ascii="Calibri" w:eastAsia="Calibri" w:hAnsi="Calibri" w:cs="Times New Roman"/>
          <w:sz w:val="24"/>
          <w:lang w:eastAsia="en-US"/>
        </w:rPr>
        <w:lastRenderedPageBreak/>
        <w:t xml:space="preserve">Δίνεται μία (1) δοκιμασία που αποσκοπεί στον έλεγχο λεξιλογικής ικανότητας με 10 επιμέρους ερωτήματα για την Αγγλική και 5 για τη Γαλλική και τη Γερμανική. Πρόκειται για ερωτήματα συμπλήρωσης (σύνολο 20 %). </w:t>
      </w:r>
    </w:p>
    <w:p w:rsidR="00EE4DDB" w:rsidRPr="00FA69C7" w:rsidRDefault="00EE4DDB" w:rsidP="00EE4DDB">
      <w:pPr>
        <w:spacing w:after="0"/>
        <w:jc w:val="both"/>
        <w:rPr>
          <w:rFonts w:ascii="Calibri" w:eastAsia="Calibri" w:hAnsi="Calibri" w:cs="Times New Roman"/>
          <w:sz w:val="24"/>
          <w:lang w:eastAsia="en-US"/>
        </w:rPr>
      </w:pPr>
    </w:p>
    <w:p w:rsidR="00EE4DDB" w:rsidRPr="00FA69C7" w:rsidRDefault="00EE4DDB" w:rsidP="00EE4DDB">
      <w:pPr>
        <w:spacing w:after="0"/>
        <w:jc w:val="both"/>
        <w:rPr>
          <w:rFonts w:ascii="Calibri" w:eastAsia="Calibri" w:hAnsi="Calibri" w:cs="Times New Roman"/>
          <w:sz w:val="24"/>
          <w:lang w:eastAsia="en-US"/>
        </w:rPr>
      </w:pPr>
      <w:r w:rsidRPr="00FA69C7">
        <w:rPr>
          <w:rFonts w:ascii="Calibri" w:eastAsia="Calibri" w:hAnsi="Calibri" w:cs="Times New Roman"/>
          <w:sz w:val="24"/>
          <w:lang w:eastAsia="en-US"/>
        </w:rPr>
        <w:t xml:space="preserve">Θέμα 2β. </w:t>
      </w:r>
      <w:proofErr w:type="spellStart"/>
      <w:r w:rsidRPr="00FA69C7">
        <w:rPr>
          <w:rFonts w:ascii="Calibri" w:eastAsia="Calibri" w:hAnsi="Calibri" w:cs="Times New Roman"/>
          <w:sz w:val="24"/>
          <w:lang w:eastAsia="en-US"/>
        </w:rPr>
        <w:t>Λεξικογραμματική</w:t>
      </w:r>
      <w:proofErr w:type="spellEnd"/>
      <w:r w:rsidRPr="00FA69C7">
        <w:rPr>
          <w:rFonts w:ascii="Calibri" w:eastAsia="Calibri" w:hAnsi="Calibri" w:cs="Times New Roman"/>
          <w:sz w:val="24"/>
          <w:lang w:eastAsia="en-US"/>
        </w:rPr>
        <w:t xml:space="preserve"> </w:t>
      </w:r>
    </w:p>
    <w:p w:rsidR="00EE4DDB" w:rsidRPr="00FA69C7" w:rsidRDefault="00EE4DDB" w:rsidP="00EE4DDB">
      <w:pPr>
        <w:spacing w:after="0"/>
        <w:jc w:val="both"/>
        <w:rPr>
          <w:rFonts w:ascii="Calibri" w:eastAsia="Calibri" w:hAnsi="Calibri" w:cs="Times New Roman"/>
          <w:sz w:val="24"/>
          <w:lang w:eastAsia="en-US"/>
        </w:rPr>
      </w:pPr>
      <w:r w:rsidRPr="00FA69C7">
        <w:rPr>
          <w:rFonts w:ascii="Calibri" w:eastAsia="Calibri" w:hAnsi="Calibri" w:cs="Times New Roman"/>
          <w:sz w:val="24"/>
          <w:lang w:eastAsia="en-US"/>
        </w:rPr>
        <w:t xml:space="preserve">Δίδεται μία (1) δοκιμασία που αποσκοπεί στον έλεγχο γραμματικής ικανότητας με 10 επιμέρους ερωτήματα για την Αγγλική και 5 για την Γαλλική και τη Γερμανική. Πρόκειται για ερωτήματα επιλογής (σύνολο 20%). </w:t>
      </w:r>
    </w:p>
    <w:p w:rsidR="00EE4DDB" w:rsidRPr="00FA69C7" w:rsidRDefault="00EE4DDB" w:rsidP="00EE4DDB">
      <w:pPr>
        <w:spacing w:after="0"/>
        <w:jc w:val="both"/>
        <w:rPr>
          <w:rFonts w:ascii="Calibri" w:eastAsia="Calibri" w:hAnsi="Calibri" w:cs="Times New Roman"/>
          <w:sz w:val="24"/>
          <w:lang w:eastAsia="en-US"/>
        </w:rPr>
      </w:pPr>
    </w:p>
    <w:p w:rsidR="00EE4DDB" w:rsidRPr="00FA69C7" w:rsidRDefault="00EE4DDB" w:rsidP="00EE4DDB">
      <w:pPr>
        <w:spacing w:after="0"/>
        <w:jc w:val="both"/>
        <w:rPr>
          <w:rFonts w:ascii="Calibri" w:eastAsia="Calibri" w:hAnsi="Calibri" w:cs="Times New Roman"/>
          <w:sz w:val="24"/>
          <w:lang w:eastAsia="en-US"/>
        </w:rPr>
      </w:pPr>
      <w:r w:rsidRPr="00FA69C7">
        <w:rPr>
          <w:rFonts w:ascii="Calibri" w:eastAsia="Calibri" w:hAnsi="Calibri" w:cs="Times New Roman"/>
          <w:sz w:val="24"/>
          <w:lang w:eastAsia="en-US"/>
        </w:rPr>
        <w:t xml:space="preserve">Θέμα 3. Παραγωγή γραπτού λόγου </w:t>
      </w:r>
    </w:p>
    <w:p w:rsidR="00EE4DDB" w:rsidRPr="00DF2285" w:rsidRDefault="00EE4DDB" w:rsidP="00EE4DDB">
      <w:pPr>
        <w:spacing w:after="0"/>
        <w:jc w:val="both"/>
        <w:rPr>
          <w:rFonts w:cs="Arial"/>
          <w:sz w:val="24"/>
          <w:szCs w:val="24"/>
        </w:rPr>
      </w:pPr>
      <w:r w:rsidRPr="00FA69C7">
        <w:rPr>
          <w:rFonts w:ascii="Calibri" w:eastAsia="Calibri" w:hAnsi="Calibri" w:cs="Times New Roman"/>
          <w:sz w:val="24"/>
          <w:lang w:eastAsia="en-US"/>
        </w:rPr>
        <w:t xml:space="preserve">Οι μαθητές καλούνται να γράψουν ένα κείμενο, έκτασης 120-150 λέξεων στην Αγγλική και 80- 120 λέξεων στη Γαλλική και Γερμανική, σύμφωνα με πληροφορίες, παροτρύνσεις, ή/και οδηγίες που παρέχονται στην ξένη γλώσσα και οι οποίες ορίζουν με σαφήνεια το </w:t>
      </w:r>
      <w:proofErr w:type="spellStart"/>
      <w:r w:rsidRPr="00FA69C7">
        <w:rPr>
          <w:rFonts w:ascii="Calibri" w:eastAsia="Calibri" w:hAnsi="Calibri" w:cs="Times New Roman"/>
          <w:sz w:val="24"/>
          <w:lang w:eastAsia="en-US"/>
        </w:rPr>
        <w:t>συγκειμενικό</w:t>
      </w:r>
      <w:proofErr w:type="spellEnd"/>
      <w:r w:rsidRPr="00FA69C7">
        <w:rPr>
          <w:rFonts w:ascii="Calibri" w:eastAsia="Calibri" w:hAnsi="Calibri" w:cs="Times New Roman"/>
          <w:sz w:val="24"/>
          <w:lang w:eastAsia="en-US"/>
        </w:rPr>
        <w:t xml:space="preserve"> πλαίσιο της παραγωγής του (δηλαδή ποιος γράφει σε ποιον και για ποιον σκοπό) (σύνολο 30%). </w:t>
      </w:r>
    </w:p>
    <w:p w:rsidR="00EE4DDB" w:rsidRPr="004D161A" w:rsidRDefault="00EE4DDB" w:rsidP="00EE4DDB">
      <w:pPr>
        <w:tabs>
          <w:tab w:val="left" w:pos="567"/>
        </w:tabs>
        <w:spacing w:after="0"/>
        <w:ind w:right="-341"/>
        <w:jc w:val="both"/>
        <w:rPr>
          <w:rFonts w:cs="Arial"/>
          <w:b/>
          <w:color w:val="002060"/>
          <w:sz w:val="28"/>
          <w:szCs w:val="24"/>
        </w:rPr>
      </w:pPr>
    </w:p>
    <w:p w:rsidR="00EE4DDB" w:rsidRPr="004D161A" w:rsidRDefault="00EE4DDB" w:rsidP="00EE4DDB">
      <w:pPr>
        <w:tabs>
          <w:tab w:val="left" w:pos="567"/>
        </w:tabs>
        <w:spacing w:after="0"/>
        <w:ind w:right="-341"/>
        <w:jc w:val="both"/>
        <w:rPr>
          <w:rFonts w:cs="Arial"/>
          <w:b/>
          <w:color w:val="002060"/>
          <w:sz w:val="28"/>
          <w:szCs w:val="24"/>
        </w:rPr>
      </w:pPr>
    </w:p>
    <w:p w:rsidR="00EE4DDB" w:rsidRDefault="00EE4DDB" w:rsidP="00EE4DDB">
      <w:pPr>
        <w:pStyle w:val="2"/>
        <w:spacing w:before="0" w:after="0"/>
        <w:ind w:right="-341"/>
        <w:rPr>
          <w:rFonts w:asciiTheme="minorHAnsi" w:hAnsiTheme="minorHAnsi" w:cs="Arial"/>
          <w:i w:val="0"/>
          <w:color w:val="002060"/>
          <w:szCs w:val="24"/>
        </w:rPr>
      </w:pPr>
      <w:r w:rsidRPr="006B3F59">
        <w:rPr>
          <w:rFonts w:asciiTheme="minorHAnsi" w:hAnsiTheme="minorHAnsi" w:cs="Arial"/>
          <w:i w:val="0"/>
          <w:color w:val="002060"/>
          <w:szCs w:val="24"/>
        </w:rPr>
        <w:t xml:space="preserve">ΠΟΛΙΤΙΚΗ ΠΑΙΔΕΙΑ </w:t>
      </w:r>
    </w:p>
    <w:p w:rsidR="00EE4DDB" w:rsidRDefault="00EE4DDB" w:rsidP="00EE4DDB">
      <w:pPr>
        <w:rPr>
          <w:rFonts w:eastAsia="Times New Roman" w:cs="Arial"/>
          <w:b/>
          <w:bCs/>
          <w:iCs/>
          <w:color w:val="002060"/>
          <w:sz w:val="28"/>
          <w:szCs w:val="24"/>
        </w:rPr>
      </w:pPr>
      <w:r w:rsidRPr="00180D8A">
        <w:rPr>
          <w:rFonts w:eastAsia="Times New Roman" w:cs="Arial"/>
          <w:b/>
          <w:bCs/>
          <w:iCs/>
          <w:color w:val="002060"/>
          <w:sz w:val="28"/>
          <w:szCs w:val="24"/>
        </w:rPr>
        <w:t>Εξεταστέα ύλη</w:t>
      </w:r>
    </w:p>
    <w:p w:rsidR="00EE4DDB" w:rsidRPr="00375777" w:rsidRDefault="00EE4DDB" w:rsidP="00EE4DDB">
      <w:pPr>
        <w:rPr>
          <w:sz w:val="24"/>
          <w:szCs w:val="28"/>
        </w:rPr>
      </w:pPr>
      <w:r w:rsidRPr="00375777">
        <w:rPr>
          <w:b/>
          <w:sz w:val="24"/>
          <w:szCs w:val="28"/>
        </w:rPr>
        <w:t>Κεφάλαιο 1: Μέρος Α</w:t>
      </w:r>
      <w:r w:rsidRPr="00375777">
        <w:rPr>
          <w:sz w:val="24"/>
          <w:szCs w:val="28"/>
        </w:rPr>
        <w:t>. Η ένταξη του ατόμου στην κοινωνία: 1.2.2 (σελ.11),</w:t>
      </w:r>
    </w:p>
    <w:p w:rsidR="00EE4DDB" w:rsidRPr="00375777" w:rsidRDefault="00EE4DDB" w:rsidP="00EE4DDB">
      <w:pPr>
        <w:rPr>
          <w:sz w:val="24"/>
          <w:szCs w:val="28"/>
        </w:rPr>
      </w:pPr>
      <w:r w:rsidRPr="00375777">
        <w:rPr>
          <w:sz w:val="24"/>
          <w:szCs w:val="28"/>
        </w:rPr>
        <w:t>1.4.1 (σελ. 14),</w:t>
      </w:r>
      <w:r w:rsidRPr="00375777">
        <w:rPr>
          <w:b/>
          <w:sz w:val="24"/>
          <w:szCs w:val="28"/>
        </w:rPr>
        <w:t>Μέρος Β</w:t>
      </w:r>
      <w:r w:rsidRPr="00375777">
        <w:rPr>
          <w:sz w:val="24"/>
          <w:szCs w:val="28"/>
        </w:rPr>
        <w:t>.Η αποκλίνουσα συμπεριφορά: 1.7 (σελ.20-21),1.8.2.(σελ.23)</w:t>
      </w:r>
    </w:p>
    <w:p w:rsidR="00EE4DDB" w:rsidRPr="00375777" w:rsidRDefault="00EE4DDB" w:rsidP="00EE4DDB">
      <w:pPr>
        <w:rPr>
          <w:sz w:val="24"/>
          <w:szCs w:val="28"/>
        </w:rPr>
      </w:pPr>
      <w:r w:rsidRPr="00375777">
        <w:rPr>
          <w:b/>
          <w:sz w:val="24"/>
          <w:szCs w:val="28"/>
        </w:rPr>
        <w:t xml:space="preserve">Κεφάλαιο 2:  </w:t>
      </w:r>
      <w:r w:rsidRPr="00375777">
        <w:rPr>
          <w:sz w:val="24"/>
          <w:szCs w:val="28"/>
        </w:rPr>
        <w:t>Η οργάνωση της οικονομίας: 2.1 και 2.2 (σελ.30- 33), 2.4 και 2.4.1.</w:t>
      </w:r>
    </w:p>
    <w:p w:rsidR="00EE4DDB" w:rsidRPr="00375777" w:rsidRDefault="00EE4DDB" w:rsidP="00EE4DDB">
      <w:pPr>
        <w:rPr>
          <w:sz w:val="24"/>
          <w:szCs w:val="28"/>
        </w:rPr>
      </w:pPr>
      <w:r w:rsidRPr="00375777">
        <w:rPr>
          <w:sz w:val="24"/>
          <w:szCs w:val="28"/>
        </w:rPr>
        <w:t>( σελ.36-37)</w:t>
      </w:r>
    </w:p>
    <w:p w:rsidR="00EE4DDB" w:rsidRPr="00375777" w:rsidRDefault="00EE4DDB" w:rsidP="00EE4DDB">
      <w:pPr>
        <w:rPr>
          <w:b/>
          <w:sz w:val="24"/>
          <w:szCs w:val="28"/>
        </w:rPr>
      </w:pPr>
      <w:r w:rsidRPr="00375777">
        <w:rPr>
          <w:b/>
          <w:sz w:val="24"/>
          <w:szCs w:val="28"/>
        </w:rPr>
        <w:t>Κεφάλαιο 3</w:t>
      </w:r>
      <w:r w:rsidRPr="00375777">
        <w:rPr>
          <w:sz w:val="24"/>
          <w:szCs w:val="28"/>
        </w:rPr>
        <w:t>: Η</w:t>
      </w:r>
      <w:r w:rsidRPr="00375777">
        <w:rPr>
          <w:b/>
          <w:sz w:val="24"/>
          <w:szCs w:val="28"/>
        </w:rPr>
        <w:t xml:space="preserve"> </w:t>
      </w:r>
      <w:r w:rsidRPr="00375777">
        <w:rPr>
          <w:sz w:val="24"/>
          <w:szCs w:val="28"/>
        </w:rPr>
        <w:t>οργάνωση της πολιτείας: 3.3 και 3.4 ( σελ. 48-51)</w:t>
      </w:r>
    </w:p>
    <w:p w:rsidR="00EE4DDB" w:rsidRPr="00375777" w:rsidRDefault="00EE4DDB" w:rsidP="00EE4DDB">
      <w:pPr>
        <w:rPr>
          <w:sz w:val="24"/>
          <w:szCs w:val="28"/>
        </w:rPr>
      </w:pPr>
      <w:r w:rsidRPr="00375777">
        <w:rPr>
          <w:b/>
          <w:sz w:val="24"/>
          <w:szCs w:val="28"/>
        </w:rPr>
        <w:t>Κεφάλαιο 4</w:t>
      </w:r>
      <w:r w:rsidRPr="00375777">
        <w:rPr>
          <w:sz w:val="24"/>
          <w:szCs w:val="28"/>
        </w:rPr>
        <w:t>:  Η λειτουργία της πολιτείας: 4.3 ( σελ.66-68)</w:t>
      </w:r>
    </w:p>
    <w:p w:rsidR="00EE4DDB" w:rsidRPr="00375777" w:rsidRDefault="00EE4DDB" w:rsidP="00EE4DDB">
      <w:pPr>
        <w:rPr>
          <w:b/>
          <w:sz w:val="24"/>
          <w:szCs w:val="28"/>
        </w:rPr>
      </w:pPr>
      <w:r w:rsidRPr="00375777">
        <w:rPr>
          <w:b/>
          <w:sz w:val="24"/>
          <w:szCs w:val="28"/>
        </w:rPr>
        <w:t xml:space="preserve">Κεφάλαιο 5: </w:t>
      </w:r>
      <w:r w:rsidRPr="00375777">
        <w:rPr>
          <w:sz w:val="24"/>
          <w:szCs w:val="28"/>
        </w:rPr>
        <w:t>Σχέσεις πολιτείας και πολίτη: 5.6.1 (82-83)</w:t>
      </w:r>
    </w:p>
    <w:p w:rsidR="00EE4DDB" w:rsidRPr="00375777" w:rsidRDefault="00EE4DDB" w:rsidP="00EE4DDB">
      <w:pPr>
        <w:rPr>
          <w:b/>
          <w:sz w:val="24"/>
          <w:szCs w:val="28"/>
        </w:rPr>
      </w:pPr>
      <w:r w:rsidRPr="00375777">
        <w:rPr>
          <w:b/>
          <w:sz w:val="24"/>
          <w:szCs w:val="28"/>
        </w:rPr>
        <w:t xml:space="preserve">Κεφάλαιο 6: </w:t>
      </w:r>
      <w:r w:rsidRPr="00375777">
        <w:rPr>
          <w:sz w:val="24"/>
          <w:szCs w:val="28"/>
        </w:rPr>
        <w:t>Το δίκαιο στη ζωή μας: 6.4.1(σελ.94-95) και 6.7 (101-102)</w:t>
      </w:r>
    </w:p>
    <w:p w:rsidR="00EE4DDB" w:rsidRPr="00375777" w:rsidRDefault="00EE4DDB" w:rsidP="00EE4DDB">
      <w:pPr>
        <w:rPr>
          <w:sz w:val="24"/>
          <w:szCs w:val="28"/>
        </w:rPr>
      </w:pPr>
      <w:r w:rsidRPr="00375777">
        <w:rPr>
          <w:b/>
          <w:sz w:val="24"/>
          <w:szCs w:val="28"/>
        </w:rPr>
        <w:t>Κεφάλαιο 7</w:t>
      </w:r>
      <w:r w:rsidRPr="00375777">
        <w:rPr>
          <w:sz w:val="24"/>
          <w:szCs w:val="28"/>
        </w:rPr>
        <w:t>: Η Ελληνική οικονομία: 7.1.2 (σελ.107) και 7.3( σελ.116-118)</w:t>
      </w:r>
    </w:p>
    <w:p w:rsidR="00EE4DDB" w:rsidRPr="00375777" w:rsidRDefault="00EE4DDB" w:rsidP="00EE4DDB">
      <w:pPr>
        <w:rPr>
          <w:sz w:val="24"/>
          <w:szCs w:val="28"/>
        </w:rPr>
      </w:pPr>
      <w:r w:rsidRPr="00375777">
        <w:rPr>
          <w:b/>
          <w:sz w:val="24"/>
          <w:szCs w:val="28"/>
        </w:rPr>
        <w:t xml:space="preserve">Κεφάλαιο 8: </w:t>
      </w:r>
      <w:r w:rsidRPr="00375777">
        <w:rPr>
          <w:sz w:val="24"/>
          <w:szCs w:val="28"/>
        </w:rPr>
        <w:t>Θεσμοί και πολιτικές της Ε.Ε.: 8.6( σελ. 132-133)</w:t>
      </w:r>
    </w:p>
    <w:p w:rsidR="00EE4DDB" w:rsidRDefault="00EE4DDB" w:rsidP="00EE4DDB">
      <w:pPr>
        <w:rPr>
          <w:rFonts w:eastAsia="Times New Roman" w:cs="Arial"/>
          <w:b/>
          <w:bCs/>
          <w:iCs/>
          <w:color w:val="002060"/>
          <w:sz w:val="28"/>
          <w:szCs w:val="24"/>
        </w:rPr>
      </w:pPr>
    </w:p>
    <w:p w:rsidR="00EE4DDB" w:rsidRPr="007C7606" w:rsidRDefault="00EE4DDB" w:rsidP="00EE4DDB">
      <w:pPr>
        <w:rPr>
          <w:rFonts w:eastAsia="Times New Roman" w:cs="Arial"/>
          <w:b/>
          <w:bCs/>
          <w:iCs/>
          <w:color w:val="002060"/>
          <w:sz w:val="28"/>
          <w:szCs w:val="24"/>
        </w:rPr>
      </w:pPr>
      <w:r w:rsidRPr="007C7606">
        <w:rPr>
          <w:rFonts w:eastAsia="Times New Roman" w:cs="Arial"/>
          <w:b/>
          <w:bCs/>
          <w:iCs/>
          <w:color w:val="002060"/>
          <w:sz w:val="28"/>
          <w:szCs w:val="24"/>
        </w:rPr>
        <w:t>Τρόπος εξέτασης</w:t>
      </w:r>
    </w:p>
    <w:p w:rsidR="00EE4DDB" w:rsidRPr="00FA6672" w:rsidRDefault="00EE4DDB" w:rsidP="00EE4DDB">
      <w:pPr>
        <w:jc w:val="both"/>
        <w:rPr>
          <w:rFonts w:cs="Arial"/>
          <w:sz w:val="24"/>
          <w:szCs w:val="24"/>
        </w:rPr>
      </w:pPr>
      <w:r w:rsidRPr="00FA6672">
        <w:rPr>
          <w:rFonts w:cs="Arial"/>
          <w:sz w:val="24"/>
          <w:szCs w:val="24"/>
        </w:rPr>
        <w:t xml:space="preserve">Για </w:t>
      </w:r>
      <w:r>
        <w:rPr>
          <w:rFonts w:cs="Arial"/>
          <w:sz w:val="24"/>
          <w:szCs w:val="24"/>
        </w:rPr>
        <w:t>το μάθημα</w:t>
      </w:r>
      <w:r w:rsidRPr="00FA6672">
        <w:rPr>
          <w:rFonts w:cs="Arial"/>
          <w:sz w:val="24"/>
          <w:szCs w:val="24"/>
        </w:rPr>
        <w:t xml:space="preserve"> Πολιτική Παιδεία η εξέταση περιλαμβάνει δύο ομάδες θεμάτων:</w:t>
      </w:r>
    </w:p>
    <w:p w:rsidR="00EE4DDB" w:rsidRPr="00FA6672" w:rsidRDefault="00EE4DDB" w:rsidP="00EE4DDB">
      <w:pPr>
        <w:jc w:val="both"/>
        <w:rPr>
          <w:rFonts w:cs="Arial"/>
          <w:sz w:val="24"/>
          <w:szCs w:val="24"/>
        </w:rPr>
      </w:pPr>
      <w:r w:rsidRPr="00FA6672">
        <w:rPr>
          <w:rFonts w:cs="Arial"/>
          <w:sz w:val="24"/>
          <w:szCs w:val="24"/>
        </w:rPr>
        <w:lastRenderedPageBreak/>
        <w:t>α) Η πρώτη ομάδα αποτελείται από δύο θέματα με ερωτήσεις διαφόρων τύπων, με τις οποίες ελέγχεται τόσο η κατοχή των αναγκαίων γνωστικών στοιχείων όσο και η κατανόησή τους. Κάθε ένα από τα δύο θέματα περιέχει ερωτήσεις διαβαθμισμένης δυσκολίας.</w:t>
      </w:r>
    </w:p>
    <w:p w:rsidR="00EE4DDB" w:rsidRPr="00FA6672" w:rsidRDefault="00EE4DDB" w:rsidP="00EE4DDB">
      <w:pPr>
        <w:jc w:val="both"/>
        <w:rPr>
          <w:rFonts w:cs="Arial"/>
          <w:sz w:val="24"/>
          <w:szCs w:val="24"/>
        </w:rPr>
      </w:pPr>
      <w:r w:rsidRPr="00FA6672">
        <w:rPr>
          <w:rFonts w:cs="Arial"/>
          <w:sz w:val="24"/>
          <w:szCs w:val="24"/>
        </w:rPr>
        <w:t xml:space="preserve">Το πρώτο θέμα περιλαμβάνει τρεις (3) ερωτήσεις αντικειμενικού τύπου και βαθμολογείται με είκοσι πέντε (25) μονάδες. Ειδικότερα, περιλαμβάνει: μία ερώτηση με πέντε (5) </w:t>
      </w:r>
      <w:proofErr w:type="spellStart"/>
      <w:r w:rsidRPr="00FA6672">
        <w:rPr>
          <w:rFonts w:cs="Arial"/>
          <w:sz w:val="24"/>
          <w:szCs w:val="24"/>
        </w:rPr>
        <w:t>υποερωτήματα</w:t>
      </w:r>
      <w:proofErr w:type="spellEnd"/>
      <w:r w:rsidRPr="00FA6672">
        <w:rPr>
          <w:rFonts w:cs="Arial"/>
          <w:sz w:val="24"/>
          <w:szCs w:val="24"/>
        </w:rPr>
        <w:t xml:space="preserve"> Σωστού-Λάθους (5Χ3=15 Μονάδες) και δύο ερωτήσεις πολλαπλής επιλογής, που καθεμία βαθμολογείται με πέντε (5) Μονάδες (5Χ2=10 Μονάδες). </w:t>
      </w:r>
    </w:p>
    <w:p w:rsidR="00EE4DDB" w:rsidRPr="00FA6672" w:rsidRDefault="00EE4DDB" w:rsidP="00EE4DDB">
      <w:pPr>
        <w:jc w:val="both"/>
        <w:rPr>
          <w:rFonts w:cs="Arial"/>
          <w:sz w:val="24"/>
          <w:szCs w:val="24"/>
        </w:rPr>
      </w:pPr>
      <w:r w:rsidRPr="00FA6672">
        <w:rPr>
          <w:rFonts w:cs="Arial"/>
          <w:sz w:val="24"/>
          <w:szCs w:val="24"/>
        </w:rPr>
        <w:t>Το δεύτερο θέμα περιλαμβάνει δύο (2) ερωτήσεις σύντομης απάντησης και βαθμολογείται με είκοσι πέντε (25) μονάδες. Η πρώτη ερώτηση βαθμολογείται με δεκατρείς (13) μονάδες και η δεύτερη με δώδεκα (12) μονάδες.</w:t>
      </w:r>
    </w:p>
    <w:p w:rsidR="00EE4DDB" w:rsidRPr="00FA6672" w:rsidRDefault="00EE4DDB" w:rsidP="00EE4DDB">
      <w:pPr>
        <w:jc w:val="both"/>
        <w:rPr>
          <w:rFonts w:cs="Arial"/>
          <w:sz w:val="24"/>
          <w:szCs w:val="24"/>
        </w:rPr>
      </w:pPr>
      <w:r w:rsidRPr="00FA6672">
        <w:rPr>
          <w:rFonts w:cs="Arial"/>
          <w:sz w:val="24"/>
          <w:szCs w:val="24"/>
        </w:rPr>
        <w:t>β) Η δεύτερη ομάδα περιλαμβάνει δύο θέματα με ερωτήσεις με τις οποίες ελέγχεται η ικανότητα συνθετικής και κριτικής ανάλυσης και εφαρμογής στην καθημερινή πράξη των γνώσεων που απέκτησαν οι μαθητές. Κάθε ένα από τα δύο θέματα περιέχει δύο ερωτήσεις διαβαθμισμένης δυσκολίας.</w:t>
      </w:r>
    </w:p>
    <w:p w:rsidR="00EE4DDB" w:rsidRPr="00FA6672" w:rsidRDefault="00EE4DDB" w:rsidP="00EE4DDB">
      <w:pPr>
        <w:jc w:val="both"/>
        <w:rPr>
          <w:rFonts w:cs="Arial"/>
          <w:sz w:val="24"/>
          <w:szCs w:val="24"/>
        </w:rPr>
      </w:pPr>
      <w:r w:rsidRPr="00FA6672">
        <w:rPr>
          <w:rFonts w:cs="Arial"/>
          <w:sz w:val="24"/>
          <w:szCs w:val="24"/>
        </w:rPr>
        <w:t>Το πρώτο θέμα περιλαμβάνει δύο (2) ερωτήσεις και βαθμολογείται με είκοσι πέντε (25) μονάδες. Η πρώτη ερώτηση βαθμολογείται με δεκατρείς (13) μονάδες και η δεύτερη με δώδεκα (12) μονάδες.</w:t>
      </w:r>
    </w:p>
    <w:p w:rsidR="00EE4DDB" w:rsidRPr="006B3F59" w:rsidRDefault="00EE4DDB" w:rsidP="00EE4DDB">
      <w:pPr>
        <w:jc w:val="both"/>
        <w:rPr>
          <w:rFonts w:cs="Arial"/>
          <w:sz w:val="24"/>
          <w:szCs w:val="24"/>
        </w:rPr>
      </w:pPr>
      <w:r w:rsidRPr="00FA6672">
        <w:rPr>
          <w:rFonts w:cs="Arial"/>
          <w:sz w:val="24"/>
          <w:szCs w:val="24"/>
        </w:rPr>
        <w:t>Το δεύτερο θέμα περιλαμβάνει δύο (2) ερωτήσεις και βαθμολογείται με είκοσι πέντε (25) μονάδες. Η πρώτη ερώτηση βαθμολογείται με δεκατρείς (13) μονάδες και η δεύτερη με δώδεκα (12) μονάδες.</w:t>
      </w:r>
    </w:p>
    <w:p w:rsidR="00EE4DDB" w:rsidRPr="004D161A" w:rsidRDefault="00EE4DDB" w:rsidP="00FE0854">
      <w:pPr>
        <w:spacing w:after="0"/>
        <w:jc w:val="both"/>
        <w:rPr>
          <w:rFonts w:eastAsia="Times New Roman" w:cs="Times New Roman"/>
          <w:b/>
          <w:color w:val="002060"/>
          <w:sz w:val="28"/>
          <w:szCs w:val="24"/>
        </w:rPr>
      </w:pPr>
    </w:p>
    <w:p w:rsidR="004D161A" w:rsidRPr="004D161A" w:rsidRDefault="004D161A" w:rsidP="00FE0854">
      <w:pPr>
        <w:spacing w:after="0"/>
        <w:jc w:val="both"/>
        <w:rPr>
          <w:rFonts w:eastAsia="Times New Roman" w:cs="Times New Roman"/>
          <w:b/>
          <w:color w:val="002060"/>
          <w:sz w:val="28"/>
          <w:szCs w:val="24"/>
        </w:rPr>
      </w:pPr>
    </w:p>
    <w:p w:rsidR="00EE4DDB" w:rsidRDefault="00EE4DDB" w:rsidP="00EE4DDB">
      <w:pPr>
        <w:tabs>
          <w:tab w:val="left" w:pos="567"/>
        </w:tabs>
        <w:spacing w:after="0"/>
        <w:ind w:right="-341"/>
        <w:jc w:val="both"/>
        <w:rPr>
          <w:rFonts w:cs="Arial"/>
          <w:b/>
          <w:color w:val="002060"/>
          <w:sz w:val="28"/>
          <w:szCs w:val="24"/>
        </w:rPr>
      </w:pPr>
      <w:r w:rsidRPr="006B3F59">
        <w:rPr>
          <w:rFonts w:cs="Arial"/>
          <w:b/>
          <w:color w:val="002060"/>
          <w:sz w:val="28"/>
          <w:szCs w:val="24"/>
        </w:rPr>
        <w:t xml:space="preserve">ΦΙΛΟΣΟΦΙΑ </w:t>
      </w:r>
    </w:p>
    <w:p w:rsidR="00EE4DDB" w:rsidRDefault="00EE4DDB" w:rsidP="00EE4DDB">
      <w:pPr>
        <w:tabs>
          <w:tab w:val="left" w:pos="567"/>
        </w:tabs>
        <w:spacing w:after="0"/>
        <w:ind w:right="-341"/>
        <w:jc w:val="both"/>
        <w:rPr>
          <w:rFonts w:cs="Arial"/>
          <w:b/>
          <w:color w:val="002060"/>
          <w:sz w:val="28"/>
          <w:szCs w:val="24"/>
        </w:rPr>
      </w:pPr>
    </w:p>
    <w:p w:rsidR="00EE4DDB" w:rsidRDefault="00EE4DDB" w:rsidP="00EE4DDB">
      <w:pPr>
        <w:tabs>
          <w:tab w:val="left" w:pos="567"/>
        </w:tabs>
        <w:spacing w:after="0"/>
        <w:ind w:right="-341"/>
        <w:jc w:val="both"/>
        <w:rPr>
          <w:rFonts w:cs="Arial"/>
          <w:b/>
          <w:color w:val="002060"/>
          <w:sz w:val="28"/>
          <w:szCs w:val="24"/>
        </w:rPr>
      </w:pPr>
      <w:r>
        <w:rPr>
          <w:rFonts w:cs="Arial"/>
          <w:b/>
          <w:color w:val="002060"/>
          <w:sz w:val="28"/>
          <w:szCs w:val="24"/>
        </w:rPr>
        <w:t>Εξεταστέα ύλη</w:t>
      </w:r>
    </w:p>
    <w:p w:rsidR="00EE4DDB" w:rsidRPr="00B56FC9" w:rsidRDefault="00EE4DDB" w:rsidP="00EE4DDB">
      <w:pPr>
        <w:tabs>
          <w:tab w:val="left" w:pos="567"/>
        </w:tabs>
        <w:spacing w:after="0" w:line="240" w:lineRule="auto"/>
        <w:ind w:left="1440" w:right="-341" w:hanging="1440"/>
        <w:jc w:val="both"/>
        <w:rPr>
          <w:rFonts w:cs="Arial"/>
          <w:sz w:val="24"/>
          <w:szCs w:val="24"/>
        </w:rPr>
      </w:pPr>
      <w:r w:rsidRPr="00B56FC9">
        <w:rPr>
          <w:rFonts w:cs="Arial"/>
          <w:sz w:val="24"/>
          <w:szCs w:val="24"/>
        </w:rPr>
        <w:t xml:space="preserve">Κεφάλαιο 1: Ξεκινώντας από την απορία Ενότητα 1η  (σελ 7-11) Ενότητα 2η (σελ. 13-17) Ενότητα 3η (σελ. 18-22) </w:t>
      </w:r>
    </w:p>
    <w:p w:rsidR="00EE4DDB" w:rsidRPr="00B56FC9" w:rsidRDefault="00EE4DDB" w:rsidP="00EE4DDB">
      <w:pPr>
        <w:tabs>
          <w:tab w:val="left" w:pos="567"/>
        </w:tabs>
        <w:spacing w:after="0" w:line="240" w:lineRule="auto"/>
        <w:ind w:left="1440" w:right="-341" w:hanging="1440"/>
        <w:jc w:val="both"/>
        <w:rPr>
          <w:rFonts w:cs="Arial"/>
          <w:sz w:val="24"/>
          <w:szCs w:val="24"/>
        </w:rPr>
      </w:pPr>
      <w:r w:rsidRPr="00B56FC9">
        <w:rPr>
          <w:rFonts w:cs="Arial"/>
          <w:sz w:val="24"/>
          <w:szCs w:val="24"/>
        </w:rPr>
        <w:t>Κεφάλαιο 2:  Κατανοώντας τα πράγματα Ενότητα 5η (σελ. 53-54 (έως  «την ειδοποιό διαφορά»), σελ. 55  μόνο «Συλλογισμοί»</w:t>
      </w:r>
    </w:p>
    <w:p w:rsidR="00EE4DDB" w:rsidRPr="00B56FC9" w:rsidRDefault="00EE4DDB" w:rsidP="00EE4DDB">
      <w:pPr>
        <w:tabs>
          <w:tab w:val="left" w:pos="567"/>
        </w:tabs>
        <w:spacing w:after="0" w:line="240" w:lineRule="auto"/>
        <w:ind w:right="-341"/>
        <w:jc w:val="both"/>
        <w:rPr>
          <w:rFonts w:cs="Arial"/>
          <w:sz w:val="24"/>
          <w:szCs w:val="24"/>
        </w:rPr>
      </w:pPr>
      <w:r w:rsidRPr="00B56FC9">
        <w:rPr>
          <w:rFonts w:cs="Arial"/>
          <w:sz w:val="24"/>
          <w:szCs w:val="24"/>
        </w:rPr>
        <w:t>Κεφάλαιο 3: Αναζητώντας τη γνώση Ενότητα 3η (σελ. 79-81 έως «τον φυσικό κόσμο»</w:t>
      </w:r>
    </w:p>
    <w:p w:rsidR="00EE4DDB" w:rsidRPr="00B56FC9" w:rsidRDefault="00EE4DDB" w:rsidP="00EE4DDB">
      <w:pPr>
        <w:tabs>
          <w:tab w:val="left" w:pos="567"/>
        </w:tabs>
        <w:spacing w:after="0" w:line="240" w:lineRule="auto"/>
        <w:ind w:left="1440" w:right="-341" w:hanging="1440"/>
        <w:jc w:val="both"/>
        <w:rPr>
          <w:rFonts w:cs="Arial"/>
          <w:sz w:val="24"/>
          <w:szCs w:val="24"/>
        </w:rPr>
      </w:pPr>
      <w:r w:rsidRPr="00B56FC9">
        <w:rPr>
          <w:rFonts w:cs="Arial"/>
          <w:sz w:val="24"/>
          <w:szCs w:val="24"/>
        </w:rPr>
        <w:t>Κεφάλαιο 6: Αξιολογώντας την πράξη Ενότητα 1η (σελ. 141-148) Ενότητα 2η (σελ. 150-157) Ενότητα 3η (σελ. 159-162) Ενότητα 4η (σελ. 163-165)</w:t>
      </w:r>
    </w:p>
    <w:p w:rsidR="00EE4DDB" w:rsidRPr="00B56FC9" w:rsidRDefault="00EE4DDB" w:rsidP="00EE4DDB">
      <w:pPr>
        <w:tabs>
          <w:tab w:val="left" w:pos="567"/>
        </w:tabs>
        <w:spacing w:after="0" w:line="240" w:lineRule="auto"/>
        <w:ind w:right="-341"/>
        <w:jc w:val="both"/>
        <w:rPr>
          <w:rFonts w:cs="Arial"/>
          <w:sz w:val="24"/>
          <w:szCs w:val="24"/>
        </w:rPr>
      </w:pPr>
      <w:r w:rsidRPr="00B56FC9">
        <w:rPr>
          <w:rFonts w:cs="Arial"/>
          <w:sz w:val="24"/>
          <w:szCs w:val="24"/>
        </w:rPr>
        <w:t>Κεφάλαιο 8: Θαυμάζοντας το ωραίο  Ενότητα 2η (σελ. 193-203)</w:t>
      </w:r>
    </w:p>
    <w:p w:rsidR="00EE4DDB" w:rsidRDefault="00EE4DDB" w:rsidP="00EE4DDB">
      <w:pPr>
        <w:tabs>
          <w:tab w:val="left" w:pos="567"/>
        </w:tabs>
        <w:spacing w:after="0" w:line="240" w:lineRule="auto"/>
        <w:ind w:right="-341"/>
        <w:jc w:val="both"/>
        <w:rPr>
          <w:rFonts w:cs="Arial"/>
          <w:sz w:val="24"/>
          <w:szCs w:val="24"/>
        </w:rPr>
      </w:pPr>
      <w:r w:rsidRPr="00B56FC9">
        <w:rPr>
          <w:rFonts w:cs="Arial"/>
          <w:sz w:val="24"/>
          <w:szCs w:val="24"/>
        </w:rPr>
        <w:t xml:space="preserve">Κεφάλαιο 9: Μιλώντας για τον πολιτισμό Ενότητα 4η (σελ. 243-245)  </w:t>
      </w:r>
    </w:p>
    <w:p w:rsidR="00EE4DDB" w:rsidRPr="00D84A2F" w:rsidRDefault="00EE4DDB" w:rsidP="00EE4DDB">
      <w:pPr>
        <w:tabs>
          <w:tab w:val="left" w:pos="567"/>
        </w:tabs>
        <w:spacing w:after="0"/>
        <w:ind w:right="-341"/>
        <w:jc w:val="both"/>
        <w:rPr>
          <w:rFonts w:cs="Arial"/>
          <w:b/>
          <w:color w:val="002060"/>
          <w:sz w:val="28"/>
          <w:szCs w:val="24"/>
        </w:rPr>
      </w:pPr>
      <w:r w:rsidRPr="00D84A2F">
        <w:rPr>
          <w:rFonts w:cs="Arial"/>
          <w:b/>
          <w:color w:val="002060"/>
          <w:sz w:val="28"/>
          <w:szCs w:val="24"/>
        </w:rPr>
        <w:t>Τρόπος εξέτασης</w:t>
      </w:r>
    </w:p>
    <w:p w:rsidR="00EE4DDB" w:rsidRPr="004A77A8" w:rsidRDefault="00EE4DDB" w:rsidP="00EE4DDB">
      <w:pPr>
        <w:pStyle w:val="Web"/>
        <w:spacing w:after="0"/>
        <w:ind w:right="-1"/>
        <w:jc w:val="both"/>
        <w:rPr>
          <w:rFonts w:asciiTheme="minorHAnsi" w:eastAsiaTheme="minorEastAsia" w:hAnsiTheme="minorHAnsi" w:cs="Arial"/>
        </w:rPr>
      </w:pPr>
      <w:r w:rsidRPr="004A77A8">
        <w:rPr>
          <w:rFonts w:asciiTheme="minorHAnsi" w:eastAsiaTheme="minorEastAsia" w:hAnsiTheme="minorHAnsi" w:cs="Arial"/>
        </w:rPr>
        <w:t>Για την εξέταση στο μάθημα Φιλοσοφία στη Β΄ τάξη Ημερησίου Γενικού Λυκείου δίνονται δύο ομάδες θεμάτων:</w:t>
      </w:r>
    </w:p>
    <w:p w:rsidR="00EE4DDB" w:rsidRPr="004A77A8" w:rsidRDefault="00EE4DDB" w:rsidP="00EE4DDB">
      <w:pPr>
        <w:pStyle w:val="Web"/>
        <w:spacing w:after="0"/>
        <w:ind w:right="-1"/>
        <w:jc w:val="both"/>
        <w:rPr>
          <w:rFonts w:asciiTheme="minorHAnsi" w:eastAsiaTheme="minorEastAsia" w:hAnsiTheme="minorHAnsi" w:cs="Arial"/>
        </w:rPr>
      </w:pPr>
      <w:r w:rsidRPr="004A77A8">
        <w:rPr>
          <w:rFonts w:asciiTheme="minorHAnsi" w:eastAsiaTheme="minorEastAsia" w:hAnsiTheme="minorHAnsi" w:cs="Arial"/>
        </w:rPr>
        <w:lastRenderedPageBreak/>
        <w:t>Στην Α΄ ομάδα περιλαμβάνονται δύο (2) θέματα (με ερωτήσεις διαφόρων τύπων), με τα οποία ελέγχεται ο βαθμός κατανόησης της διδαχθείσας ύλης (φιλοσοφικών εννοιών, θεωριών κ.λπ.).</w:t>
      </w:r>
    </w:p>
    <w:p w:rsidR="00EE4DDB" w:rsidRPr="004A77A8" w:rsidRDefault="00EE4DDB" w:rsidP="00EE4DDB">
      <w:pPr>
        <w:pStyle w:val="Web"/>
        <w:spacing w:after="0"/>
        <w:ind w:right="-1"/>
        <w:jc w:val="both"/>
        <w:rPr>
          <w:rFonts w:asciiTheme="minorHAnsi" w:eastAsiaTheme="minorEastAsia" w:hAnsiTheme="minorHAnsi" w:cs="Arial"/>
        </w:rPr>
      </w:pPr>
      <w:r w:rsidRPr="004A77A8">
        <w:rPr>
          <w:rFonts w:asciiTheme="minorHAnsi" w:eastAsiaTheme="minorEastAsia" w:hAnsiTheme="minorHAnsi" w:cs="Arial"/>
        </w:rPr>
        <w:t xml:space="preserve">Στη Β΄ ομάδα περιλαμβάνονται δύο (2) θέματα, τα οποία απαιτούν συνδυασμό γνώσεων, επιχειρηματολογία και τεκμηρίωση, και με τα οποία ελέγχεται η ικανότητα του μαθητή για αυτοδύναμη συνθετική και κριτική σκέψη, καθώς και η ικανότητά του για προεκτάσεις σε σύγχρονους προβληματισμούς. Στις ερωτήσεις αυτές ενδείκνυται να δίνονται σύντομα αποσπάσματα φιλοσοφικών ή άλλων κειμένων, εικόνες, </w:t>
      </w:r>
      <w:proofErr w:type="spellStart"/>
      <w:r w:rsidRPr="004A77A8">
        <w:rPr>
          <w:rFonts w:asciiTheme="minorHAnsi" w:eastAsiaTheme="minorEastAsia" w:hAnsiTheme="minorHAnsi" w:cs="Arial"/>
        </w:rPr>
        <w:t>πολυτροπικά</w:t>
      </w:r>
      <w:proofErr w:type="spellEnd"/>
      <w:r w:rsidRPr="004A77A8">
        <w:rPr>
          <w:rFonts w:asciiTheme="minorHAnsi" w:eastAsiaTheme="minorEastAsia" w:hAnsiTheme="minorHAnsi" w:cs="Arial"/>
        </w:rPr>
        <w:t xml:space="preserve"> κείμενα κ.λπ., με στόχο τη διασάφηση και προέκταση φιλοσοφικών θεμάτων που αφορούν στην εξεταστέα ύλη.</w:t>
      </w:r>
    </w:p>
    <w:p w:rsidR="00EE4DDB" w:rsidRPr="004A77A8" w:rsidRDefault="00EE4DDB" w:rsidP="00EE4DDB">
      <w:pPr>
        <w:pStyle w:val="Web"/>
        <w:spacing w:after="0"/>
        <w:ind w:right="-1"/>
        <w:jc w:val="both"/>
        <w:rPr>
          <w:rFonts w:asciiTheme="minorHAnsi" w:eastAsiaTheme="minorEastAsia" w:hAnsiTheme="minorHAnsi" w:cs="Arial"/>
        </w:rPr>
      </w:pPr>
      <w:r w:rsidRPr="004A77A8">
        <w:rPr>
          <w:rFonts w:asciiTheme="minorHAnsi" w:eastAsiaTheme="minorEastAsia" w:hAnsiTheme="minorHAnsi" w:cs="Arial"/>
        </w:rPr>
        <w:t>Τα παραπάνω θέματα μπορεί να αναλύονται σε δύο (2) ερωτήσεις το καθένα και ορίζονται με τέτοιο τρόπο ώστε να αποφεύγονται επικαλύψεις της ύλης.</w:t>
      </w:r>
    </w:p>
    <w:p w:rsidR="00EE4DDB" w:rsidRPr="004A77A8" w:rsidRDefault="00EE4DDB" w:rsidP="00EE4DDB">
      <w:pPr>
        <w:pStyle w:val="Web"/>
        <w:spacing w:after="0"/>
        <w:ind w:right="-1"/>
        <w:jc w:val="both"/>
        <w:rPr>
          <w:rFonts w:asciiTheme="minorHAnsi" w:eastAsiaTheme="minorEastAsia" w:hAnsiTheme="minorHAnsi" w:cs="Arial"/>
        </w:rPr>
      </w:pPr>
      <w:r w:rsidRPr="004A77A8">
        <w:rPr>
          <w:rFonts w:asciiTheme="minorHAnsi" w:eastAsiaTheme="minorEastAsia" w:hAnsiTheme="minorHAnsi" w:cs="Arial"/>
        </w:rPr>
        <w:t>Η βαθμολογία κατανέμεται κατά 50% σε κάθε ομάδα θεμάτων. Κριτήρια για την αξιολόγησή των θεμάτων της ομάδας Β΄ είναι η εννοιολογική ακρίβεια, η ορθότητα και η εγκυρότητα των επιχειρημάτων, η ευστοχία των παραδειγμάτων, η έκταση και η πρωτοτυπία του κριτικού προβληματισμού που αναπτύσσεται.</w:t>
      </w:r>
    </w:p>
    <w:p w:rsidR="00EE4DDB" w:rsidRPr="006B3F59" w:rsidRDefault="00EE4DDB" w:rsidP="00EE4DDB">
      <w:pPr>
        <w:pStyle w:val="Web"/>
        <w:spacing w:before="0" w:beforeAutospacing="0" w:after="0" w:afterAutospacing="0" w:line="276" w:lineRule="auto"/>
        <w:ind w:right="-1"/>
        <w:jc w:val="both"/>
        <w:rPr>
          <w:rFonts w:asciiTheme="minorHAnsi" w:hAnsiTheme="minorHAnsi" w:cs="Arial"/>
        </w:rPr>
      </w:pPr>
      <w:r w:rsidRPr="004A77A8">
        <w:rPr>
          <w:rFonts w:asciiTheme="minorHAnsi" w:eastAsiaTheme="minorEastAsia" w:hAnsiTheme="minorHAnsi" w:cs="Arial"/>
        </w:rPr>
        <w:t>Η κατανομή της βαθμολογίας στις ερωτήσεις των θεμάτων μπορεί να διαφοροποιείται ανάλογα με τον βαθμό δυσκολίας τους και οι βαθμολογικές μονάδες καθορίζονται κατά τη διατύπωση των θεμάτων και ανακοινώνονται γραπτώς στους μαθητές.</w:t>
      </w:r>
    </w:p>
    <w:p w:rsidR="00EE4DDB" w:rsidRDefault="00EE4DDB" w:rsidP="00EE4DDB">
      <w:pPr>
        <w:jc w:val="both"/>
        <w:rPr>
          <w:lang w:val="en-US"/>
        </w:rPr>
      </w:pPr>
    </w:p>
    <w:p w:rsidR="004D161A" w:rsidRPr="004D161A" w:rsidRDefault="004D161A" w:rsidP="00EE4DDB">
      <w:pPr>
        <w:jc w:val="both"/>
        <w:rPr>
          <w:lang w:val="en-US"/>
        </w:rPr>
      </w:pPr>
    </w:p>
    <w:p w:rsidR="00EE4DDB" w:rsidRDefault="00EE4DDB" w:rsidP="00EE4DDB">
      <w:pPr>
        <w:jc w:val="both"/>
        <w:rPr>
          <w:rFonts w:cs="Arial"/>
          <w:b/>
          <w:color w:val="002060"/>
          <w:sz w:val="28"/>
          <w:szCs w:val="24"/>
        </w:rPr>
      </w:pPr>
      <w:r w:rsidRPr="006B3F59">
        <w:rPr>
          <w:rFonts w:cs="Arial"/>
          <w:b/>
          <w:color w:val="002060"/>
          <w:sz w:val="28"/>
          <w:szCs w:val="24"/>
        </w:rPr>
        <w:t>ΦΥΣΙΚΗ ΓΠ</w:t>
      </w:r>
    </w:p>
    <w:p w:rsidR="00EE4DDB" w:rsidRDefault="00EE4DDB" w:rsidP="00EE4DDB">
      <w:pPr>
        <w:jc w:val="both"/>
        <w:rPr>
          <w:rFonts w:cs="Arial"/>
          <w:b/>
          <w:color w:val="002060"/>
          <w:sz w:val="28"/>
          <w:szCs w:val="24"/>
        </w:rPr>
      </w:pPr>
      <w:r>
        <w:rPr>
          <w:rFonts w:cs="Arial"/>
          <w:b/>
          <w:color w:val="002060"/>
          <w:sz w:val="28"/>
          <w:szCs w:val="24"/>
        </w:rPr>
        <w:t>Εξεταστέα ύλη</w:t>
      </w:r>
    </w:p>
    <w:p w:rsidR="00EE4DDB" w:rsidRPr="00E46C16" w:rsidRDefault="00EE4DDB" w:rsidP="00EE4DDB">
      <w:pPr>
        <w:spacing w:after="0" w:line="240" w:lineRule="auto"/>
        <w:jc w:val="both"/>
        <w:rPr>
          <w:rFonts w:eastAsia="Times New Roman" w:cs="Arial"/>
          <w:sz w:val="24"/>
          <w:szCs w:val="24"/>
        </w:rPr>
      </w:pPr>
      <w:r w:rsidRPr="00E46C16">
        <w:rPr>
          <w:rFonts w:eastAsia="Times New Roman" w:cs="Arial"/>
          <w:b/>
          <w:sz w:val="24"/>
          <w:szCs w:val="24"/>
        </w:rPr>
        <w:t>Κεφάλαιο 1:</w:t>
      </w:r>
      <w:r w:rsidRPr="00E46C16">
        <w:rPr>
          <w:rFonts w:eastAsia="Times New Roman" w:cs="Arial"/>
          <w:sz w:val="24"/>
          <w:szCs w:val="24"/>
        </w:rPr>
        <w:t xml:space="preserve"> Σελίδες: 14,15 (όχι το παράδειγμα 2 σελ.15-16) </w:t>
      </w:r>
    </w:p>
    <w:p w:rsidR="00EE4DDB" w:rsidRPr="00E46C16" w:rsidRDefault="00EE4DDB" w:rsidP="00EE4DDB">
      <w:pPr>
        <w:spacing w:after="0" w:line="240" w:lineRule="auto"/>
        <w:ind w:left="1440"/>
        <w:jc w:val="both"/>
        <w:rPr>
          <w:rFonts w:eastAsia="Times New Roman" w:cs="Arial"/>
          <w:sz w:val="24"/>
          <w:szCs w:val="24"/>
        </w:rPr>
      </w:pPr>
      <w:r w:rsidRPr="00E46C16">
        <w:rPr>
          <w:rFonts w:eastAsia="Times New Roman" w:cs="Arial"/>
          <w:sz w:val="24"/>
          <w:szCs w:val="24"/>
        </w:rPr>
        <w:t xml:space="preserve">             17-22 (όχι το ομογενές ηλεκτροστατικό πεδίο)</w:t>
      </w:r>
    </w:p>
    <w:p w:rsidR="00EE4DDB" w:rsidRPr="00E46C16" w:rsidRDefault="00EE4DDB" w:rsidP="00EE4DDB">
      <w:pPr>
        <w:spacing w:after="0" w:line="240" w:lineRule="auto"/>
        <w:ind w:left="1440"/>
        <w:jc w:val="both"/>
        <w:rPr>
          <w:rFonts w:eastAsia="Times New Roman" w:cs="Arial"/>
          <w:sz w:val="24"/>
          <w:szCs w:val="24"/>
        </w:rPr>
      </w:pPr>
      <w:r w:rsidRPr="00E46C16">
        <w:rPr>
          <w:rFonts w:eastAsia="Times New Roman" w:cs="Arial"/>
          <w:sz w:val="24"/>
          <w:szCs w:val="24"/>
        </w:rPr>
        <w:t xml:space="preserve">             43-46, 51-52 (μόνο τις ερωτήσεις και τα προβλήματα που</w:t>
      </w:r>
    </w:p>
    <w:p w:rsidR="00EE4DDB" w:rsidRPr="00E46C16" w:rsidRDefault="00EE4DDB" w:rsidP="00EE4DDB">
      <w:pPr>
        <w:spacing w:after="0" w:line="240" w:lineRule="auto"/>
        <w:ind w:left="1440"/>
        <w:jc w:val="both"/>
        <w:rPr>
          <w:rFonts w:eastAsia="Times New Roman" w:cs="Arial"/>
          <w:sz w:val="24"/>
          <w:szCs w:val="24"/>
        </w:rPr>
      </w:pPr>
      <w:r w:rsidRPr="00E46C16">
        <w:rPr>
          <w:rFonts w:eastAsia="Times New Roman" w:cs="Arial"/>
          <w:sz w:val="24"/>
          <w:szCs w:val="24"/>
        </w:rPr>
        <w:t xml:space="preserve">                                  αντιστοιχούν στην παραπάνω εξεταστέα ύλη)  </w:t>
      </w:r>
    </w:p>
    <w:p w:rsidR="00EE4DDB" w:rsidRPr="00E46C16" w:rsidRDefault="00EE4DDB" w:rsidP="00EE4DDB">
      <w:pPr>
        <w:spacing w:after="0" w:line="240" w:lineRule="auto"/>
        <w:jc w:val="both"/>
        <w:rPr>
          <w:rFonts w:eastAsia="Times New Roman" w:cs="Arial"/>
          <w:b/>
          <w:sz w:val="24"/>
          <w:szCs w:val="24"/>
        </w:rPr>
      </w:pPr>
    </w:p>
    <w:p w:rsidR="00EE4DDB" w:rsidRPr="00E46C16" w:rsidRDefault="00EE4DDB" w:rsidP="00EE4DDB">
      <w:pPr>
        <w:spacing w:after="0" w:line="240" w:lineRule="auto"/>
        <w:jc w:val="both"/>
        <w:rPr>
          <w:rFonts w:eastAsia="Times New Roman" w:cs="Arial"/>
          <w:sz w:val="24"/>
          <w:szCs w:val="24"/>
        </w:rPr>
      </w:pPr>
      <w:r w:rsidRPr="00E46C16">
        <w:rPr>
          <w:rFonts w:eastAsia="Times New Roman" w:cs="Arial"/>
          <w:b/>
          <w:sz w:val="24"/>
          <w:szCs w:val="24"/>
        </w:rPr>
        <w:t>Κεφάλαιο 2:</w:t>
      </w:r>
      <w:r w:rsidRPr="00E46C16">
        <w:rPr>
          <w:rFonts w:eastAsia="Times New Roman" w:cs="Arial"/>
          <w:sz w:val="24"/>
          <w:szCs w:val="24"/>
        </w:rPr>
        <w:t xml:space="preserve"> Σελίδες: 63,64 (μέχρι «δηλαδή αυτή που εμείς σήμερα θεωρούμε ως </w:t>
      </w:r>
    </w:p>
    <w:p w:rsidR="00EE4DDB" w:rsidRPr="00E46C16" w:rsidRDefault="00EE4DDB" w:rsidP="00EE4DDB">
      <w:pPr>
        <w:spacing w:after="0" w:line="240" w:lineRule="auto"/>
        <w:jc w:val="both"/>
        <w:rPr>
          <w:rFonts w:eastAsia="Times New Roman" w:cs="Arial"/>
          <w:sz w:val="24"/>
          <w:szCs w:val="24"/>
        </w:rPr>
      </w:pPr>
      <w:r w:rsidRPr="00E46C16">
        <w:rPr>
          <w:rFonts w:eastAsia="Times New Roman" w:cs="Arial"/>
          <w:sz w:val="24"/>
          <w:szCs w:val="24"/>
        </w:rPr>
        <w:t xml:space="preserve">                                             συμβατική.»)</w:t>
      </w:r>
    </w:p>
    <w:p w:rsidR="00EE4DDB" w:rsidRPr="00E46C16" w:rsidRDefault="00EE4DDB" w:rsidP="00EE4DDB">
      <w:pPr>
        <w:spacing w:after="0" w:line="240" w:lineRule="auto"/>
        <w:ind w:left="2410"/>
        <w:jc w:val="both"/>
        <w:rPr>
          <w:rFonts w:eastAsia="Times New Roman" w:cs="Arial"/>
          <w:sz w:val="24"/>
          <w:szCs w:val="24"/>
        </w:rPr>
      </w:pPr>
      <w:r w:rsidRPr="00E46C16">
        <w:rPr>
          <w:rFonts w:eastAsia="Times New Roman" w:cs="Arial"/>
          <w:sz w:val="24"/>
          <w:szCs w:val="24"/>
        </w:rPr>
        <w:t xml:space="preserve">67-71 (όχι ο 2ος κανόνας του </w:t>
      </w:r>
      <w:proofErr w:type="spellStart"/>
      <w:r w:rsidRPr="00E46C16">
        <w:rPr>
          <w:rFonts w:eastAsia="Times New Roman" w:cs="Arial"/>
          <w:sz w:val="24"/>
          <w:szCs w:val="24"/>
        </w:rPr>
        <w:t>Kirc</w:t>
      </w:r>
      <w:proofErr w:type="spellEnd"/>
      <w:r w:rsidRPr="00E46C16">
        <w:rPr>
          <w:rFonts w:eastAsia="Times New Roman" w:cs="Arial"/>
          <w:sz w:val="24"/>
          <w:szCs w:val="24"/>
          <w:lang w:val="en-US"/>
        </w:rPr>
        <w:t>h</w:t>
      </w:r>
      <w:proofErr w:type="spellStart"/>
      <w:r w:rsidRPr="00E46C16">
        <w:rPr>
          <w:rFonts w:eastAsia="Times New Roman" w:cs="Arial"/>
          <w:sz w:val="24"/>
          <w:szCs w:val="24"/>
        </w:rPr>
        <w:t>hoff</w:t>
      </w:r>
      <w:proofErr w:type="spellEnd"/>
      <w:r w:rsidRPr="00E46C16">
        <w:rPr>
          <w:rFonts w:eastAsia="Times New Roman" w:cs="Arial"/>
          <w:sz w:val="24"/>
          <w:szCs w:val="24"/>
        </w:rPr>
        <w:t>)</w:t>
      </w:r>
    </w:p>
    <w:p w:rsidR="00EE4DDB" w:rsidRPr="00E46C16" w:rsidRDefault="00EE4DDB" w:rsidP="00EE4DDB">
      <w:pPr>
        <w:spacing w:after="0" w:line="240" w:lineRule="auto"/>
        <w:ind w:left="2410"/>
        <w:jc w:val="both"/>
        <w:rPr>
          <w:rFonts w:eastAsia="Times New Roman" w:cs="Arial"/>
          <w:sz w:val="24"/>
          <w:szCs w:val="24"/>
        </w:rPr>
      </w:pPr>
      <w:r w:rsidRPr="00E46C16">
        <w:rPr>
          <w:rFonts w:eastAsia="Times New Roman" w:cs="Arial"/>
          <w:sz w:val="24"/>
          <w:szCs w:val="24"/>
        </w:rPr>
        <w:t xml:space="preserve">72 (από «Δίπολο και χαρακτηριστική καμπύλη </w:t>
      </w:r>
      <w:proofErr w:type="spellStart"/>
      <w:r w:rsidRPr="00E46C16">
        <w:rPr>
          <w:rFonts w:eastAsia="Times New Roman" w:cs="Arial"/>
          <w:sz w:val="24"/>
          <w:szCs w:val="24"/>
        </w:rPr>
        <w:t>διπόλου</w:t>
      </w:r>
      <w:proofErr w:type="spellEnd"/>
      <w:r w:rsidRPr="00E46C16">
        <w:rPr>
          <w:rFonts w:eastAsia="Times New Roman" w:cs="Arial"/>
          <w:sz w:val="24"/>
          <w:szCs w:val="24"/>
        </w:rPr>
        <w:t>») - 75 (όχι «Παράγοντες από τους οποίους εξαρτάται η αντίσταση ενός αντιστάτη»)</w:t>
      </w:r>
    </w:p>
    <w:p w:rsidR="00EE4DDB" w:rsidRPr="00E46C16" w:rsidRDefault="00EE4DDB" w:rsidP="00EE4DDB">
      <w:pPr>
        <w:spacing w:after="0" w:line="240" w:lineRule="auto"/>
        <w:ind w:left="2410"/>
        <w:jc w:val="both"/>
        <w:rPr>
          <w:rFonts w:eastAsia="Times New Roman" w:cs="Arial"/>
          <w:sz w:val="24"/>
          <w:szCs w:val="24"/>
        </w:rPr>
      </w:pPr>
      <w:r w:rsidRPr="00E46C16">
        <w:rPr>
          <w:rFonts w:eastAsia="Times New Roman" w:cs="Arial"/>
          <w:sz w:val="24"/>
          <w:szCs w:val="24"/>
        </w:rPr>
        <w:t>80 (από §2.5 και μετά) – 86 (όχι τον 1</w:t>
      </w:r>
      <w:r w:rsidRPr="00E46C16">
        <w:rPr>
          <w:rFonts w:eastAsia="Times New Roman" w:cs="Arial"/>
          <w:sz w:val="24"/>
          <w:szCs w:val="24"/>
          <w:vertAlign w:val="superscript"/>
        </w:rPr>
        <w:t>ο</w:t>
      </w:r>
      <w:r w:rsidRPr="00E46C16">
        <w:rPr>
          <w:rFonts w:eastAsia="Times New Roman" w:cs="Arial"/>
          <w:sz w:val="24"/>
          <w:szCs w:val="24"/>
        </w:rPr>
        <w:t xml:space="preserve"> τρόπο λύσης του ερωτήματος β του παραδείγματος 7 σελ. 85-86)</w:t>
      </w:r>
    </w:p>
    <w:p w:rsidR="00EE4DDB" w:rsidRPr="00E46C16" w:rsidRDefault="00EE4DDB" w:rsidP="00EE4DDB">
      <w:pPr>
        <w:spacing w:after="0" w:line="240" w:lineRule="auto"/>
        <w:ind w:left="2410"/>
        <w:jc w:val="both"/>
        <w:rPr>
          <w:rFonts w:eastAsia="Times New Roman" w:cs="Arial"/>
          <w:sz w:val="24"/>
          <w:szCs w:val="24"/>
        </w:rPr>
      </w:pPr>
      <w:r w:rsidRPr="00E46C16">
        <w:rPr>
          <w:rFonts w:eastAsia="Times New Roman" w:cs="Arial"/>
          <w:sz w:val="24"/>
          <w:szCs w:val="24"/>
        </w:rPr>
        <w:t xml:space="preserve">88 (από §2.7 και μετά), </w:t>
      </w:r>
    </w:p>
    <w:p w:rsidR="00EE4DDB" w:rsidRPr="00E46C16" w:rsidRDefault="00EE4DDB" w:rsidP="00EE4DDB">
      <w:pPr>
        <w:spacing w:after="0" w:line="240" w:lineRule="auto"/>
        <w:ind w:left="2410"/>
        <w:jc w:val="both"/>
        <w:rPr>
          <w:rFonts w:eastAsia="Times New Roman" w:cs="Arial"/>
          <w:sz w:val="24"/>
          <w:szCs w:val="24"/>
        </w:rPr>
      </w:pPr>
      <w:r w:rsidRPr="00E46C16">
        <w:rPr>
          <w:rFonts w:eastAsia="Times New Roman" w:cs="Arial"/>
          <w:sz w:val="24"/>
          <w:szCs w:val="24"/>
        </w:rPr>
        <w:t xml:space="preserve">89 (από τη σχέση (17) και μετά) – 92 (όχι το παράδειγμα 9 σελ.92-93)  </w:t>
      </w:r>
    </w:p>
    <w:p w:rsidR="00EE4DDB" w:rsidRPr="00E46C16" w:rsidRDefault="00EE4DDB" w:rsidP="00EE4DDB">
      <w:pPr>
        <w:spacing w:after="0" w:line="240" w:lineRule="auto"/>
        <w:ind w:left="2410"/>
        <w:jc w:val="both"/>
        <w:rPr>
          <w:rFonts w:eastAsia="Times New Roman" w:cs="Arial"/>
          <w:sz w:val="24"/>
          <w:szCs w:val="24"/>
        </w:rPr>
      </w:pPr>
      <w:r w:rsidRPr="00E46C16">
        <w:rPr>
          <w:rFonts w:eastAsia="Times New Roman" w:cs="Arial"/>
          <w:sz w:val="24"/>
          <w:szCs w:val="24"/>
        </w:rPr>
        <w:t>93–101</w:t>
      </w:r>
    </w:p>
    <w:p w:rsidR="00EE4DDB" w:rsidRPr="00E46C16" w:rsidRDefault="00EE4DDB" w:rsidP="00EE4DDB">
      <w:pPr>
        <w:spacing w:after="0" w:line="240" w:lineRule="auto"/>
        <w:ind w:left="2410"/>
        <w:jc w:val="both"/>
        <w:rPr>
          <w:rFonts w:eastAsia="Times New Roman" w:cs="Arial"/>
          <w:sz w:val="24"/>
          <w:szCs w:val="24"/>
        </w:rPr>
      </w:pPr>
      <w:r w:rsidRPr="00E46C16">
        <w:rPr>
          <w:rFonts w:eastAsia="Times New Roman" w:cs="Arial"/>
          <w:sz w:val="24"/>
          <w:szCs w:val="24"/>
        </w:rPr>
        <w:t>119-123,130-133 (μόνο τις ερωτήσεις και τα προβλήματα που                                 αντιστοιχούν στην παραπάνω εξεταστέα ύλη)</w:t>
      </w:r>
    </w:p>
    <w:p w:rsidR="00EE4DDB" w:rsidRPr="00E46C16" w:rsidRDefault="00EE4DDB" w:rsidP="00EE4DDB">
      <w:pPr>
        <w:spacing w:after="0" w:line="240" w:lineRule="auto"/>
        <w:jc w:val="both"/>
        <w:rPr>
          <w:rFonts w:eastAsia="Times New Roman" w:cs="Arial"/>
          <w:b/>
          <w:sz w:val="24"/>
          <w:szCs w:val="24"/>
        </w:rPr>
      </w:pPr>
    </w:p>
    <w:p w:rsidR="00EE4DDB" w:rsidRPr="00E46C16" w:rsidRDefault="00EE4DDB" w:rsidP="00EE4DDB">
      <w:pPr>
        <w:spacing w:after="0" w:line="240" w:lineRule="auto"/>
        <w:jc w:val="both"/>
        <w:rPr>
          <w:rFonts w:eastAsia="Times New Roman" w:cs="Arial"/>
          <w:sz w:val="24"/>
          <w:szCs w:val="24"/>
        </w:rPr>
      </w:pPr>
      <w:r w:rsidRPr="00E46C16">
        <w:rPr>
          <w:rFonts w:eastAsia="Times New Roman" w:cs="Arial"/>
          <w:b/>
          <w:sz w:val="24"/>
          <w:szCs w:val="24"/>
        </w:rPr>
        <w:t>Κεφάλαιο 3:</w:t>
      </w:r>
      <w:r w:rsidRPr="00E46C16">
        <w:rPr>
          <w:rFonts w:eastAsia="Times New Roman" w:cs="Arial"/>
          <w:sz w:val="24"/>
          <w:szCs w:val="24"/>
        </w:rPr>
        <w:t xml:space="preserve">  Σελίδες: 148-150 (όχι την §3.2)</w:t>
      </w:r>
    </w:p>
    <w:p w:rsidR="00EE4DDB" w:rsidRPr="00E46C16" w:rsidRDefault="00EE4DDB" w:rsidP="00EE4DDB">
      <w:pPr>
        <w:spacing w:after="0" w:line="240" w:lineRule="auto"/>
        <w:ind w:left="2160"/>
        <w:jc w:val="both"/>
        <w:rPr>
          <w:rFonts w:eastAsia="Times New Roman" w:cs="Arial"/>
          <w:sz w:val="24"/>
          <w:szCs w:val="24"/>
        </w:rPr>
      </w:pPr>
      <w:r w:rsidRPr="00E46C16">
        <w:rPr>
          <w:rFonts w:eastAsia="Times New Roman" w:cs="Arial"/>
          <w:sz w:val="24"/>
          <w:szCs w:val="24"/>
        </w:rPr>
        <w:lastRenderedPageBreak/>
        <w:t xml:space="preserve">    152-153</w:t>
      </w:r>
    </w:p>
    <w:p w:rsidR="00EE4DDB" w:rsidRPr="00E46C16" w:rsidRDefault="00EE4DDB" w:rsidP="00EE4DDB">
      <w:pPr>
        <w:spacing w:after="0" w:line="240" w:lineRule="auto"/>
        <w:ind w:left="1440" w:firstLine="720"/>
        <w:jc w:val="both"/>
        <w:rPr>
          <w:rFonts w:eastAsia="Times New Roman" w:cs="Arial"/>
          <w:sz w:val="24"/>
          <w:szCs w:val="24"/>
        </w:rPr>
      </w:pPr>
      <w:r w:rsidRPr="00E46C16">
        <w:rPr>
          <w:rFonts w:eastAsia="Times New Roman" w:cs="Arial"/>
          <w:sz w:val="24"/>
          <w:szCs w:val="24"/>
        </w:rPr>
        <w:t xml:space="preserve">    171-174 </w:t>
      </w:r>
      <w:r w:rsidRPr="00EE4DDB">
        <w:rPr>
          <w:rFonts w:eastAsia="Times New Roman" w:cs="Arial"/>
          <w:sz w:val="24"/>
          <w:szCs w:val="24"/>
        </w:rPr>
        <w:t>(</w:t>
      </w:r>
      <w:r w:rsidRPr="00E46C16">
        <w:rPr>
          <w:rFonts w:eastAsia="Times New Roman" w:cs="Arial"/>
          <w:sz w:val="24"/>
          <w:szCs w:val="24"/>
        </w:rPr>
        <w:t xml:space="preserve">μόνο τις ερωτήσεις και τα προβλήματα που </w:t>
      </w:r>
    </w:p>
    <w:p w:rsidR="00EE4DDB" w:rsidRPr="00E46C16" w:rsidRDefault="00EE4DDB" w:rsidP="00EE4DDB">
      <w:pPr>
        <w:spacing w:after="0" w:line="240" w:lineRule="auto"/>
        <w:ind w:left="1440" w:firstLine="720"/>
        <w:jc w:val="both"/>
        <w:rPr>
          <w:rFonts w:eastAsia="Times New Roman" w:cs="Arial"/>
          <w:sz w:val="24"/>
          <w:szCs w:val="24"/>
        </w:rPr>
      </w:pPr>
      <w:r w:rsidRPr="00E46C16">
        <w:rPr>
          <w:rFonts w:eastAsia="Times New Roman" w:cs="Arial"/>
          <w:sz w:val="24"/>
          <w:szCs w:val="24"/>
        </w:rPr>
        <w:t xml:space="preserve">                    αντιστοιχούν στην παραπάνω εξεταστέα ύλη)</w:t>
      </w:r>
    </w:p>
    <w:p w:rsidR="00EE4DDB" w:rsidRDefault="00EE4DDB" w:rsidP="00EE4DDB">
      <w:pPr>
        <w:jc w:val="both"/>
        <w:rPr>
          <w:rFonts w:cs="Arial"/>
          <w:b/>
          <w:color w:val="002060"/>
          <w:sz w:val="28"/>
          <w:szCs w:val="24"/>
        </w:rPr>
      </w:pPr>
    </w:p>
    <w:p w:rsidR="00EE4DDB" w:rsidRDefault="00EE4DDB" w:rsidP="00EE4DDB">
      <w:pPr>
        <w:spacing w:after="0"/>
        <w:jc w:val="both"/>
        <w:rPr>
          <w:rFonts w:cs="Arial"/>
          <w:b/>
          <w:color w:val="002060"/>
          <w:sz w:val="28"/>
          <w:szCs w:val="24"/>
        </w:rPr>
      </w:pPr>
    </w:p>
    <w:p w:rsidR="00EE4DDB" w:rsidRDefault="00EE4DDB" w:rsidP="00EE4DDB">
      <w:pPr>
        <w:spacing w:after="0"/>
        <w:jc w:val="both"/>
        <w:rPr>
          <w:rFonts w:cs="Arial"/>
          <w:b/>
          <w:color w:val="002060"/>
          <w:sz w:val="28"/>
          <w:szCs w:val="24"/>
        </w:rPr>
      </w:pPr>
      <w:r>
        <w:rPr>
          <w:rFonts w:cs="Arial"/>
          <w:b/>
          <w:color w:val="002060"/>
          <w:sz w:val="28"/>
          <w:szCs w:val="24"/>
        </w:rPr>
        <w:t>Τρόπος εξέτασης</w:t>
      </w:r>
    </w:p>
    <w:p w:rsidR="00EE4DDB" w:rsidRPr="004A77A8" w:rsidRDefault="00EE4DDB" w:rsidP="00EE4DDB">
      <w:pPr>
        <w:spacing w:after="0"/>
        <w:jc w:val="both"/>
        <w:rPr>
          <w:rFonts w:eastAsia="Calibri" w:cs="Times New Roman"/>
          <w:sz w:val="24"/>
          <w:szCs w:val="24"/>
          <w:lang w:eastAsia="en-US"/>
        </w:rPr>
      </w:pPr>
      <w:r>
        <w:rPr>
          <w:rFonts w:eastAsia="Calibri" w:cs="Times New Roman"/>
          <w:sz w:val="24"/>
          <w:szCs w:val="24"/>
          <w:lang w:eastAsia="en-US"/>
        </w:rPr>
        <w:t xml:space="preserve">Η </w:t>
      </w:r>
      <w:r w:rsidRPr="004A77A8">
        <w:rPr>
          <w:rFonts w:eastAsia="Calibri" w:cs="Times New Roman"/>
          <w:sz w:val="24"/>
          <w:szCs w:val="24"/>
          <w:lang w:eastAsia="en-US"/>
        </w:rPr>
        <w:t>εξέταση γίνεται ως εξής:</w:t>
      </w:r>
    </w:p>
    <w:p w:rsidR="00EE4DDB" w:rsidRPr="004A77A8" w:rsidRDefault="00EE4DDB" w:rsidP="00EE4DDB">
      <w:pPr>
        <w:jc w:val="both"/>
        <w:rPr>
          <w:rFonts w:eastAsia="Calibri" w:cs="Times New Roman"/>
          <w:sz w:val="24"/>
          <w:szCs w:val="24"/>
          <w:lang w:eastAsia="en-US"/>
        </w:rPr>
      </w:pPr>
      <w:r w:rsidRPr="004A77A8">
        <w:rPr>
          <w:rFonts w:eastAsia="Calibri" w:cs="Times New Roman"/>
          <w:sz w:val="24"/>
          <w:szCs w:val="24"/>
          <w:lang w:eastAsia="en-US"/>
        </w:rPr>
        <w:t>Ι. Στους μαθητές δίνονται τέσσερα (4) θέματα από την εξεταστέα ύλη που καθορίζονται ως εξής:</w:t>
      </w:r>
    </w:p>
    <w:p w:rsidR="00EE4DDB" w:rsidRPr="004A77A8" w:rsidRDefault="00EE4DDB" w:rsidP="00EE4DDB">
      <w:pPr>
        <w:jc w:val="both"/>
        <w:rPr>
          <w:rFonts w:eastAsia="Calibri" w:cs="Times New Roman"/>
          <w:sz w:val="24"/>
          <w:szCs w:val="24"/>
          <w:lang w:eastAsia="en-US"/>
        </w:rPr>
      </w:pPr>
      <w:r w:rsidRPr="004A77A8">
        <w:rPr>
          <w:rFonts w:eastAsia="Calibri" w:cs="Times New Roman"/>
          <w:sz w:val="24"/>
          <w:szCs w:val="24"/>
          <w:lang w:eastAsia="en-US"/>
        </w:rPr>
        <w:t>α) Το πρώτο θέμα αποτελείται από πέντε (5) ερωτήσεις αντικειμενικού τύπου, με τις οποίες ελέγχεται η γνώση της θεωρίας σε όσο το δυνατόν ευρύτερη έκταση της εξεταστέας ύλης.</w:t>
      </w:r>
    </w:p>
    <w:p w:rsidR="00EE4DDB" w:rsidRPr="004A77A8" w:rsidRDefault="00EE4DDB" w:rsidP="00EE4DDB">
      <w:pPr>
        <w:jc w:val="both"/>
        <w:rPr>
          <w:rFonts w:eastAsia="Calibri" w:cs="Times New Roman"/>
          <w:sz w:val="24"/>
          <w:szCs w:val="24"/>
          <w:lang w:eastAsia="en-US"/>
        </w:rPr>
      </w:pPr>
      <w:r w:rsidRPr="004A77A8">
        <w:rPr>
          <w:rFonts w:eastAsia="Calibri" w:cs="Times New Roman"/>
          <w:sz w:val="24"/>
          <w:szCs w:val="24"/>
          <w:lang w:eastAsia="en-US"/>
        </w:rPr>
        <w:t>β) Το δεύτερο θέμα αποτελείται από δύο (2) ερωτήσεις, με τις οποίες ελέγχεται η κατανόηση της θεωρίας και οι ικανότητες και δεξιότητες που απέκτησαν οι μαθητές κατά την εκτέλεση των εργαστηριακών ασκήσεων ή άλλων δραστηριοτήτων που έγιναν στο πλαίσιο του μαθήματος. Με τις ερωτήσεις μπορεί να ζητηθεί από τους μαθητές να αναπτύξουν την απάντησή τους ή να απαντήσουν σε ένα ερώτημα κλειστού τύπου και να αιτιολογήσουν την απάντησή τους.</w:t>
      </w:r>
    </w:p>
    <w:p w:rsidR="00EE4DDB" w:rsidRPr="004A77A8" w:rsidRDefault="00EE4DDB" w:rsidP="00EE4DDB">
      <w:pPr>
        <w:jc w:val="both"/>
        <w:rPr>
          <w:rFonts w:eastAsia="Calibri" w:cs="Times New Roman"/>
          <w:sz w:val="24"/>
          <w:szCs w:val="24"/>
          <w:lang w:eastAsia="en-US"/>
        </w:rPr>
      </w:pPr>
      <w:r w:rsidRPr="004A77A8">
        <w:rPr>
          <w:rFonts w:eastAsia="Calibri" w:cs="Times New Roman"/>
          <w:sz w:val="24"/>
          <w:szCs w:val="24"/>
          <w:lang w:eastAsia="en-US"/>
        </w:rPr>
        <w:t>γ) Το τρίτο θέμα αποτελείται από άσκηση εφαρμογής της θεωρίας, η οποία απαιτεί ικανότητα συνδυασμού και σύνθεσης εννοιών, θεωριών, τύπων, νόμων και αρχών και μπορεί να αναλύεται σε επιμέρους ερωτήματα.</w:t>
      </w:r>
    </w:p>
    <w:p w:rsidR="00EE4DDB" w:rsidRPr="004A77A8" w:rsidRDefault="00EE4DDB" w:rsidP="00EE4DDB">
      <w:pPr>
        <w:jc w:val="both"/>
        <w:rPr>
          <w:rFonts w:eastAsia="Calibri" w:cs="Times New Roman"/>
          <w:sz w:val="24"/>
          <w:szCs w:val="24"/>
          <w:lang w:eastAsia="en-US"/>
        </w:rPr>
      </w:pPr>
      <w:r w:rsidRPr="004A77A8">
        <w:rPr>
          <w:rFonts w:eastAsia="Calibri" w:cs="Times New Roman"/>
          <w:sz w:val="24"/>
          <w:szCs w:val="24"/>
          <w:lang w:eastAsia="en-US"/>
        </w:rPr>
        <w:t xml:space="preserve">δ) Το τέταρτο θέμα αποτελείται από ένα πρόβλημα ή μία άσκηση, που απαιτεί ικανότητα συνδυασμού και σύνθεσης γνώσεων, αλλά και ανάπτυξη στρατηγικής για τη διαδικασία επίλυσής του. </w:t>
      </w:r>
      <w:proofErr w:type="spellStart"/>
      <w:r w:rsidRPr="004A77A8">
        <w:rPr>
          <w:rFonts w:eastAsia="Calibri" w:cs="Times New Roman"/>
          <w:sz w:val="24"/>
          <w:szCs w:val="24"/>
          <w:lang w:eastAsia="en-US"/>
        </w:rPr>
        <w:t>Tο</w:t>
      </w:r>
      <w:proofErr w:type="spellEnd"/>
      <w:r w:rsidRPr="004A77A8">
        <w:rPr>
          <w:rFonts w:eastAsia="Calibri" w:cs="Times New Roman"/>
          <w:sz w:val="24"/>
          <w:szCs w:val="24"/>
          <w:lang w:eastAsia="en-US"/>
        </w:rPr>
        <w:t xml:space="preserve"> πρόβλημα αυτό ή η άσκηση μπορεί να αναλύονται σε επιμέρους ερωτήματα.</w:t>
      </w:r>
    </w:p>
    <w:p w:rsidR="00EE4DDB" w:rsidRPr="006B3F59" w:rsidRDefault="00EE4DDB" w:rsidP="00EE4DDB">
      <w:pPr>
        <w:jc w:val="both"/>
        <w:rPr>
          <w:rFonts w:eastAsia="Calibri" w:cs="Times New Roman"/>
          <w:sz w:val="24"/>
          <w:szCs w:val="24"/>
          <w:lang w:eastAsia="en-US"/>
        </w:rPr>
      </w:pPr>
      <w:r w:rsidRPr="004A77A8">
        <w:rPr>
          <w:rFonts w:eastAsia="Calibri" w:cs="Times New Roman"/>
          <w:sz w:val="24"/>
          <w:szCs w:val="24"/>
          <w:lang w:eastAsia="en-US"/>
        </w:rPr>
        <w:t>ΙΙ. Η βαθμολογία κατανέμεται ανά είκοσι πέντε (25) μονάδες στο καθένα από τα τέσσερα θέματα. Ειδικότερα, στο πρώτο θέμα κάθε μία ερώτηση βαθμολογείται με 5 μονάδες και στο δεύτερο θέμα η πρώτη ερώτηση βαθμολογείται με 12 μονάδες και η δεύτερη με 13 μονάδες. Στο τρίτο και τέταρτο θέμα η κατανομή της βαθμολογίας στα επιμέρους ερωτήματα μπορεί να διαφοροποιείται ανάλογα με το βαθμό δυσκολίας και καθορίζεται στη διατύπωση των θεμάτων.</w:t>
      </w:r>
    </w:p>
    <w:p w:rsidR="00EE4DDB" w:rsidRPr="004D161A" w:rsidRDefault="00EE4DDB" w:rsidP="00FE0854">
      <w:pPr>
        <w:spacing w:after="0"/>
        <w:jc w:val="both"/>
        <w:rPr>
          <w:rFonts w:eastAsia="Times New Roman" w:cs="Times New Roman"/>
          <w:b/>
          <w:color w:val="002060"/>
          <w:sz w:val="28"/>
          <w:szCs w:val="24"/>
        </w:rPr>
      </w:pPr>
    </w:p>
    <w:p w:rsidR="00EE4DDB" w:rsidRDefault="00EE4DDB" w:rsidP="00EE4DDB">
      <w:pPr>
        <w:jc w:val="both"/>
        <w:rPr>
          <w:rFonts w:cs="Arial"/>
          <w:b/>
          <w:color w:val="002060"/>
          <w:sz w:val="28"/>
          <w:szCs w:val="24"/>
        </w:rPr>
      </w:pPr>
      <w:r w:rsidRPr="006B3F59">
        <w:rPr>
          <w:rFonts w:cs="Arial"/>
          <w:b/>
          <w:color w:val="002060"/>
          <w:sz w:val="28"/>
          <w:szCs w:val="24"/>
        </w:rPr>
        <w:t>ΦΥΣΙΚΗ ΟΜΑΔΑΣ ΠΡΟΣΑΝΑΤΟΛΙΣΜΟΥ</w:t>
      </w:r>
    </w:p>
    <w:p w:rsidR="00EE4DDB" w:rsidRDefault="00EE4DDB" w:rsidP="00EE4DDB">
      <w:pPr>
        <w:jc w:val="both"/>
        <w:rPr>
          <w:rFonts w:cs="Arial"/>
          <w:b/>
          <w:color w:val="002060"/>
          <w:sz w:val="28"/>
          <w:szCs w:val="24"/>
        </w:rPr>
      </w:pPr>
      <w:r>
        <w:rPr>
          <w:rFonts w:cs="Arial"/>
          <w:b/>
          <w:color w:val="002060"/>
          <w:sz w:val="28"/>
          <w:szCs w:val="24"/>
        </w:rPr>
        <w:t>Εξεταστέα ύλη</w:t>
      </w:r>
    </w:p>
    <w:p w:rsidR="00EE4DDB" w:rsidRPr="00770619" w:rsidRDefault="00EE4DDB" w:rsidP="00EE4DDB">
      <w:pPr>
        <w:spacing w:after="0" w:line="240" w:lineRule="auto"/>
        <w:jc w:val="center"/>
        <w:rPr>
          <w:rFonts w:ascii="Times New Roman" w:eastAsia="Calibri" w:hAnsi="Times New Roman" w:cs="Times New Roman"/>
          <w:b/>
          <w:sz w:val="24"/>
          <w:szCs w:val="24"/>
          <w:lang w:eastAsia="en-US"/>
        </w:rPr>
      </w:pPr>
      <w:r w:rsidRPr="00770619">
        <w:rPr>
          <w:rFonts w:ascii="Times New Roman" w:eastAsia="Calibri" w:hAnsi="Times New Roman" w:cs="Times New Roman"/>
          <w:b/>
          <w:sz w:val="24"/>
          <w:szCs w:val="24"/>
          <w:lang w:eastAsia="en-US"/>
        </w:rPr>
        <w:t>ΕΞΕΤΑΣΤΕΑ  ΥΛΗ</w:t>
      </w:r>
    </w:p>
    <w:tbl>
      <w:tblPr>
        <w:tblpPr w:leftFromText="180" w:rightFromText="180" w:vertAnchor="text" w:horzAnchor="margin" w:tblpY="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8"/>
        <w:gridCol w:w="7949"/>
      </w:tblGrid>
      <w:tr w:rsidR="00EE4DDB" w:rsidRPr="00770619" w:rsidTr="007915EB">
        <w:trPr>
          <w:trHeight w:val="618"/>
        </w:trPr>
        <w:tc>
          <w:tcPr>
            <w:tcW w:w="1798" w:type="dxa"/>
          </w:tcPr>
          <w:p w:rsidR="00EE4DDB" w:rsidRPr="00770619" w:rsidRDefault="00EE4DDB" w:rsidP="007915EB">
            <w:pPr>
              <w:spacing w:after="0" w:line="240" w:lineRule="auto"/>
              <w:rPr>
                <w:rFonts w:eastAsia="Calibri" w:cs="Times New Roman"/>
                <w:b/>
                <w:sz w:val="24"/>
                <w:szCs w:val="28"/>
                <w:u w:val="double"/>
                <w:lang w:eastAsia="en-US"/>
              </w:rPr>
            </w:pPr>
            <w:r w:rsidRPr="00770619">
              <w:rPr>
                <w:rFonts w:eastAsia="Calibri" w:cs="Times New Roman"/>
                <w:b/>
                <w:sz w:val="24"/>
                <w:szCs w:val="28"/>
                <w:u w:val="double"/>
                <w:lang w:eastAsia="en-US"/>
              </w:rPr>
              <w:t>Κεφάλαιο 1:</w:t>
            </w:r>
            <w:r w:rsidRPr="00770619">
              <w:rPr>
                <w:rFonts w:eastAsia="Calibri" w:cs="Times New Roman"/>
                <w:sz w:val="24"/>
                <w:szCs w:val="28"/>
                <w:lang w:eastAsia="en-US"/>
              </w:rPr>
              <w:t xml:space="preserve">   </w:t>
            </w:r>
          </w:p>
        </w:tc>
        <w:tc>
          <w:tcPr>
            <w:tcW w:w="7949" w:type="dxa"/>
          </w:tcPr>
          <w:p w:rsidR="00EE4DDB" w:rsidRPr="00770619" w:rsidRDefault="00EE4DDB" w:rsidP="007915EB">
            <w:pPr>
              <w:spacing w:after="0" w:line="240" w:lineRule="auto"/>
              <w:rPr>
                <w:rFonts w:eastAsia="Calibri" w:cs="Times New Roman"/>
                <w:sz w:val="24"/>
                <w:szCs w:val="28"/>
                <w:lang w:eastAsia="en-US"/>
              </w:rPr>
            </w:pPr>
            <w:r w:rsidRPr="00770619">
              <w:rPr>
                <w:rFonts w:eastAsia="Calibri" w:cs="Times New Roman"/>
                <w:b/>
                <w:sz w:val="24"/>
                <w:szCs w:val="28"/>
                <w:lang w:eastAsia="en-US"/>
              </w:rPr>
              <w:t>Σελίδες</w:t>
            </w:r>
            <w:r w:rsidRPr="00770619">
              <w:rPr>
                <w:rFonts w:eastAsia="Calibri" w:cs="Times New Roman"/>
                <w:sz w:val="24"/>
                <w:szCs w:val="28"/>
                <w:lang w:eastAsia="en-US"/>
              </w:rPr>
              <w:t>:  8-18, 30-35</w:t>
            </w:r>
          </w:p>
          <w:p w:rsidR="00EE4DDB" w:rsidRPr="00770619" w:rsidRDefault="00EE4DDB" w:rsidP="007915EB">
            <w:pPr>
              <w:spacing w:after="0" w:line="240" w:lineRule="auto"/>
              <w:rPr>
                <w:rFonts w:eastAsia="Calibri" w:cs="Times New Roman"/>
                <w:sz w:val="24"/>
                <w:szCs w:val="28"/>
                <w:lang w:eastAsia="en-US"/>
              </w:rPr>
            </w:pPr>
            <w:r w:rsidRPr="00770619">
              <w:rPr>
                <w:rFonts w:eastAsia="Calibri" w:cs="Times New Roman"/>
                <w:sz w:val="24"/>
                <w:szCs w:val="28"/>
                <w:lang w:eastAsia="en-US"/>
              </w:rPr>
              <w:t xml:space="preserve">           </w:t>
            </w:r>
          </w:p>
        </w:tc>
      </w:tr>
      <w:tr w:rsidR="00EE4DDB" w:rsidRPr="00770619" w:rsidTr="007915EB">
        <w:trPr>
          <w:trHeight w:val="817"/>
        </w:trPr>
        <w:tc>
          <w:tcPr>
            <w:tcW w:w="1798" w:type="dxa"/>
          </w:tcPr>
          <w:p w:rsidR="00EE4DDB" w:rsidRPr="00770619" w:rsidRDefault="00EE4DDB" w:rsidP="007915EB">
            <w:pPr>
              <w:spacing w:after="0" w:line="240" w:lineRule="auto"/>
              <w:rPr>
                <w:rFonts w:eastAsia="Calibri" w:cs="Times New Roman"/>
                <w:b/>
                <w:sz w:val="24"/>
                <w:szCs w:val="28"/>
                <w:u w:val="double"/>
                <w:lang w:eastAsia="en-US"/>
              </w:rPr>
            </w:pPr>
            <w:r w:rsidRPr="00770619">
              <w:rPr>
                <w:rFonts w:eastAsia="Calibri" w:cs="Times New Roman"/>
                <w:b/>
                <w:sz w:val="24"/>
                <w:szCs w:val="28"/>
                <w:u w:val="double"/>
                <w:lang w:eastAsia="en-US"/>
              </w:rPr>
              <w:lastRenderedPageBreak/>
              <w:t>Κεφάλαιο 2:</w:t>
            </w:r>
            <w:r w:rsidRPr="00770619">
              <w:rPr>
                <w:rFonts w:eastAsia="Calibri" w:cs="Times New Roman"/>
                <w:sz w:val="24"/>
                <w:szCs w:val="28"/>
                <w:lang w:eastAsia="en-US"/>
              </w:rPr>
              <w:t xml:space="preserve">   </w:t>
            </w:r>
          </w:p>
        </w:tc>
        <w:tc>
          <w:tcPr>
            <w:tcW w:w="7949" w:type="dxa"/>
          </w:tcPr>
          <w:p w:rsidR="00EE4DDB" w:rsidRPr="00770619" w:rsidRDefault="00EE4DDB" w:rsidP="007915EB">
            <w:pPr>
              <w:spacing w:after="0" w:line="240" w:lineRule="auto"/>
              <w:rPr>
                <w:rFonts w:eastAsia="Calibri" w:cs="Times New Roman"/>
                <w:sz w:val="24"/>
                <w:szCs w:val="28"/>
                <w:lang w:eastAsia="en-US"/>
              </w:rPr>
            </w:pPr>
            <w:r w:rsidRPr="00770619">
              <w:rPr>
                <w:rFonts w:eastAsia="Calibri" w:cs="Times New Roman"/>
                <w:b/>
                <w:sz w:val="24"/>
                <w:szCs w:val="28"/>
                <w:lang w:eastAsia="en-US"/>
              </w:rPr>
              <w:t>Σελίδες</w:t>
            </w:r>
            <w:r w:rsidRPr="00770619">
              <w:rPr>
                <w:rFonts w:eastAsia="Calibri" w:cs="Times New Roman"/>
                <w:sz w:val="24"/>
                <w:szCs w:val="28"/>
                <w:lang w:eastAsia="en-US"/>
              </w:rPr>
              <w:t>:  39-49, 52-57, 60-67 (εκτός η ασκ.7 σελ 65 και η 8 σελ.66)</w:t>
            </w:r>
          </w:p>
          <w:p w:rsidR="00EE4DDB" w:rsidRPr="00EE4DDB" w:rsidRDefault="00EE4DDB" w:rsidP="007915EB">
            <w:pPr>
              <w:spacing w:after="0" w:line="240" w:lineRule="auto"/>
              <w:rPr>
                <w:rFonts w:eastAsia="Calibri" w:cs="Times New Roman"/>
                <w:sz w:val="24"/>
                <w:szCs w:val="28"/>
                <w:lang w:eastAsia="en-US"/>
              </w:rPr>
            </w:pPr>
            <w:r w:rsidRPr="00770619">
              <w:rPr>
                <w:rFonts w:eastAsia="Calibri" w:cs="Times New Roman"/>
                <w:sz w:val="24"/>
                <w:szCs w:val="28"/>
                <w:lang w:eastAsia="en-US"/>
              </w:rPr>
              <w:t xml:space="preserve">                                                   </w:t>
            </w:r>
          </w:p>
        </w:tc>
      </w:tr>
      <w:tr w:rsidR="00EE4DDB" w:rsidRPr="00770619" w:rsidTr="007915EB">
        <w:trPr>
          <w:trHeight w:val="968"/>
        </w:trPr>
        <w:tc>
          <w:tcPr>
            <w:tcW w:w="1798" w:type="dxa"/>
          </w:tcPr>
          <w:p w:rsidR="00EE4DDB" w:rsidRPr="00770619" w:rsidRDefault="00EE4DDB" w:rsidP="007915EB">
            <w:pPr>
              <w:spacing w:after="0" w:line="240" w:lineRule="auto"/>
              <w:rPr>
                <w:rFonts w:eastAsia="Calibri" w:cs="Times New Roman"/>
                <w:b/>
                <w:sz w:val="24"/>
                <w:szCs w:val="28"/>
                <w:u w:val="double"/>
                <w:lang w:eastAsia="en-US"/>
              </w:rPr>
            </w:pPr>
            <w:r w:rsidRPr="00770619">
              <w:rPr>
                <w:rFonts w:eastAsia="Calibri" w:cs="Times New Roman"/>
                <w:b/>
                <w:sz w:val="24"/>
                <w:szCs w:val="28"/>
                <w:u w:val="double"/>
                <w:lang w:eastAsia="en-US"/>
              </w:rPr>
              <w:t>Κεφάλαιο 3:</w:t>
            </w:r>
            <w:r w:rsidRPr="00770619">
              <w:rPr>
                <w:rFonts w:eastAsia="Calibri" w:cs="Times New Roman"/>
                <w:sz w:val="24"/>
                <w:szCs w:val="28"/>
                <w:lang w:eastAsia="en-US"/>
              </w:rPr>
              <w:t xml:space="preserve">   </w:t>
            </w:r>
          </w:p>
        </w:tc>
        <w:tc>
          <w:tcPr>
            <w:tcW w:w="7949" w:type="dxa"/>
          </w:tcPr>
          <w:p w:rsidR="00EE4DDB" w:rsidRPr="00770619" w:rsidRDefault="00EE4DDB" w:rsidP="007915EB">
            <w:pPr>
              <w:spacing w:after="0" w:line="240" w:lineRule="auto"/>
              <w:rPr>
                <w:rFonts w:eastAsia="Calibri" w:cs="Times New Roman"/>
                <w:sz w:val="24"/>
                <w:szCs w:val="28"/>
                <w:lang w:eastAsia="en-US"/>
              </w:rPr>
            </w:pPr>
            <w:r w:rsidRPr="00770619">
              <w:rPr>
                <w:rFonts w:eastAsia="Calibri" w:cs="Times New Roman"/>
                <w:sz w:val="24"/>
                <w:szCs w:val="28"/>
                <w:lang w:eastAsia="en-US"/>
              </w:rPr>
              <w:t xml:space="preserve">               </w:t>
            </w:r>
            <w:r w:rsidRPr="00EE4DDB">
              <w:rPr>
                <w:rFonts w:eastAsia="Calibri" w:cs="Times New Roman"/>
                <w:sz w:val="24"/>
                <w:szCs w:val="28"/>
                <w:lang w:eastAsia="en-US"/>
              </w:rPr>
              <w:t xml:space="preserve"> </w:t>
            </w:r>
            <w:r w:rsidRPr="00770619">
              <w:rPr>
                <w:rFonts w:eastAsia="Calibri" w:cs="Times New Roman"/>
                <w:sz w:val="24"/>
                <w:szCs w:val="28"/>
                <w:lang w:eastAsia="en-US"/>
              </w:rPr>
              <w:t>§3-2 σελ.71-73</w:t>
            </w:r>
          </w:p>
          <w:p w:rsidR="00EE4DDB" w:rsidRPr="00770619" w:rsidRDefault="00EE4DDB" w:rsidP="007915EB">
            <w:pPr>
              <w:spacing w:after="0" w:line="240" w:lineRule="auto"/>
              <w:rPr>
                <w:rFonts w:eastAsia="Calibri" w:cs="Times New Roman"/>
                <w:sz w:val="24"/>
                <w:szCs w:val="28"/>
                <w:lang w:eastAsia="en-US"/>
              </w:rPr>
            </w:pPr>
            <w:r w:rsidRPr="00770619">
              <w:rPr>
                <w:rFonts w:eastAsia="Calibri" w:cs="Times New Roman"/>
                <w:sz w:val="24"/>
                <w:szCs w:val="28"/>
                <w:lang w:eastAsia="en-US"/>
              </w:rPr>
              <w:t xml:space="preserve">              </w:t>
            </w:r>
            <w:r w:rsidRPr="00EE4DDB">
              <w:rPr>
                <w:rFonts w:eastAsia="Calibri" w:cs="Times New Roman"/>
                <w:sz w:val="24"/>
                <w:szCs w:val="28"/>
                <w:lang w:eastAsia="en-US"/>
              </w:rPr>
              <w:t xml:space="preserve"> </w:t>
            </w:r>
            <w:r w:rsidRPr="00770619">
              <w:rPr>
                <w:rFonts w:eastAsia="Calibri" w:cs="Times New Roman"/>
                <w:sz w:val="24"/>
                <w:szCs w:val="28"/>
                <w:lang w:eastAsia="en-US"/>
              </w:rPr>
              <w:t xml:space="preserve"> §3-3 σελ.73-76</w:t>
            </w:r>
          </w:p>
          <w:p w:rsidR="00EE4DDB" w:rsidRPr="00770619" w:rsidRDefault="00EE4DDB" w:rsidP="007915EB">
            <w:pPr>
              <w:spacing w:after="0" w:line="240" w:lineRule="auto"/>
              <w:rPr>
                <w:rFonts w:eastAsia="Calibri" w:cs="Times New Roman"/>
                <w:b/>
                <w:sz w:val="24"/>
                <w:szCs w:val="28"/>
                <w:lang w:eastAsia="en-US"/>
              </w:rPr>
            </w:pPr>
            <w:r w:rsidRPr="00770619">
              <w:rPr>
                <w:rFonts w:eastAsia="Calibri" w:cs="Times New Roman"/>
                <w:b/>
                <w:sz w:val="24"/>
                <w:szCs w:val="28"/>
                <w:lang w:eastAsia="en-US"/>
              </w:rPr>
              <w:t>Σελίδες</w:t>
            </w:r>
            <w:r w:rsidRPr="00770619">
              <w:rPr>
                <w:rFonts w:eastAsia="Calibri" w:cs="Times New Roman"/>
                <w:sz w:val="24"/>
                <w:szCs w:val="28"/>
                <w:lang w:eastAsia="en-US"/>
              </w:rPr>
              <w:t>: 91 και 92 μόνο η άσκηση 26.</w:t>
            </w:r>
          </w:p>
          <w:p w:rsidR="00EE4DDB" w:rsidRPr="00770619" w:rsidRDefault="00EE4DDB" w:rsidP="007915EB">
            <w:pPr>
              <w:spacing w:after="0" w:line="240" w:lineRule="auto"/>
              <w:rPr>
                <w:rFonts w:eastAsia="Calibri" w:cs="Times New Roman"/>
                <w:b/>
                <w:sz w:val="24"/>
                <w:szCs w:val="28"/>
                <w:lang w:eastAsia="en-US"/>
              </w:rPr>
            </w:pPr>
          </w:p>
        </w:tc>
      </w:tr>
      <w:tr w:rsidR="00EE4DDB" w:rsidRPr="00770619" w:rsidTr="007915EB">
        <w:trPr>
          <w:trHeight w:val="1852"/>
        </w:trPr>
        <w:tc>
          <w:tcPr>
            <w:tcW w:w="1798" w:type="dxa"/>
          </w:tcPr>
          <w:p w:rsidR="00EE4DDB" w:rsidRPr="00770619" w:rsidRDefault="00EE4DDB" w:rsidP="007915EB">
            <w:pPr>
              <w:spacing w:after="0" w:line="240" w:lineRule="auto"/>
              <w:rPr>
                <w:rFonts w:eastAsia="Calibri" w:cs="Times New Roman"/>
                <w:sz w:val="24"/>
                <w:szCs w:val="28"/>
                <w:lang w:eastAsia="en-US"/>
              </w:rPr>
            </w:pPr>
            <w:r w:rsidRPr="00770619">
              <w:rPr>
                <w:rFonts w:eastAsia="Calibri" w:cs="Times New Roman"/>
                <w:b/>
                <w:sz w:val="24"/>
                <w:szCs w:val="28"/>
                <w:u w:val="double"/>
                <w:lang w:eastAsia="en-US"/>
              </w:rPr>
              <w:t>Κεφάλαιο 4:</w:t>
            </w:r>
            <w:r w:rsidRPr="00770619">
              <w:rPr>
                <w:rFonts w:eastAsia="Calibri" w:cs="Times New Roman"/>
                <w:sz w:val="24"/>
                <w:szCs w:val="28"/>
                <w:lang w:eastAsia="en-US"/>
              </w:rPr>
              <w:t xml:space="preserve">  </w:t>
            </w:r>
          </w:p>
          <w:p w:rsidR="00EE4DDB" w:rsidRPr="00770619" w:rsidRDefault="00EE4DDB" w:rsidP="007915EB">
            <w:pPr>
              <w:spacing w:after="0" w:line="240" w:lineRule="auto"/>
              <w:rPr>
                <w:rFonts w:eastAsia="Calibri" w:cs="Times New Roman"/>
                <w:sz w:val="24"/>
                <w:szCs w:val="28"/>
                <w:lang w:eastAsia="en-US"/>
              </w:rPr>
            </w:pPr>
          </w:p>
          <w:p w:rsidR="00EE4DDB" w:rsidRPr="00770619" w:rsidRDefault="00EE4DDB" w:rsidP="007915EB">
            <w:pPr>
              <w:spacing w:after="0" w:line="240" w:lineRule="auto"/>
              <w:rPr>
                <w:rFonts w:eastAsia="Calibri" w:cs="Times New Roman"/>
                <w:sz w:val="24"/>
                <w:szCs w:val="28"/>
                <w:lang w:eastAsia="en-US"/>
              </w:rPr>
            </w:pPr>
          </w:p>
          <w:p w:rsidR="00EE4DDB" w:rsidRPr="00770619" w:rsidRDefault="00EE4DDB" w:rsidP="007915EB">
            <w:pPr>
              <w:spacing w:after="0" w:line="240" w:lineRule="auto"/>
              <w:rPr>
                <w:rFonts w:eastAsia="Calibri" w:cs="Times New Roman"/>
                <w:sz w:val="24"/>
                <w:szCs w:val="28"/>
                <w:lang w:eastAsia="en-US"/>
              </w:rPr>
            </w:pPr>
          </w:p>
          <w:p w:rsidR="00EE4DDB" w:rsidRPr="00770619" w:rsidRDefault="00EE4DDB" w:rsidP="007915EB">
            <w:pPr>
              <w:spacing w:after="0" w:line="240" w:lineRule="auto"/>
              <w:rPr>
                <w:rFonts w:eastAsia="Calibri" w:cs="Times New Roman"/>
                <w:sz w:val="24"/>
                <w:szCs w:val="28"/>
                <w:lang w:eastAsia="en-US"/>
              </w:rPr>
            </w:pPr>
          </w:p>
          <w:p w:rsidR="00EE4DDB" w:rsidRPr="00770619" w:rsidRDefault="00EE4DDB" w:rsidP="007915EB">
            <w:pPr>
              <w:spacing w:after="0" w:line="240" w:lineRule="auto"/>
              <w:rPr>
                <w:rFonts w:eastAsia="Calibri" w:cs="Times New Roman"/>
                <w:sz w:val="24"/>
                <w:szCs w:val="28"/>
                <w:lang w:eastAsia="en-US"/>
              </w:rPr>
            </w:pPr>
          </w:p>
          <w:p w:rsidR="00EE4DDB" w:rsidRPr="00770619" w:rsidRDefault="00EE4DDB" w:rsidP="007915EB">
            <w:pPr>
              <w:spacing w:after="0" w:line="240" w:lineRule="auto"/>
              <w:rPr>
                <w:rFonts w:eastAsia="Calibri" w:cs="Times New Roman"/>
                <w:sz w:val="24"/>
                <w:szCs w:val="28"/>
                <w:lang w:eastAsia="en-US"/>
              </w:rPr>
            </w:pPr>
          </w:p>
          <w:p w:rsidR="00EE4DDB" w:rsidRPr="00770619" w:rsidRDefault="00EE4DDB" w:rsidP="007915EB">
            <w:pPr>
              <w:spacing w:after="0" w:line="240" w:lineRule="auto"/>
              <w:rPr>
                <w:rFonts w:eastAsia="Calibri" w:cs="Times New Roman"/>
                <w:b/>
                <w:sz w:val="24"/>
                <w:szCs w:val="28"/>
                <w:u w:val="double"/>
                <w:lang w:eastAsia="en-US"/>
              </w:rPr>
            </w:pPr>
            <w:r w:rsidRPr="00770619">
              <w:rPr>
                <w:rFonts w:eastAsia="Calibri" w:cs="Times New Roman"/>
                <w:sz w:val="24"/>
                <w:szCs w:val="28"/>
                <w:lang w:eastAsia="en-US"/>
              </w:rPr>
              <w:t xml:space="preserve">    </w:t>
            </w:r>
          </w:p>
        </w:tc>
        <w:tc>
          <w:tcPr>
            <w:tcW w:w="7949" w:type="dxa"/>
          </w:tcPr>
          <w:p w:rsidR="00EE4DDB" w:rsidRPr="00770619" w:rsidRDefault="00EE4DDB" w:rsidP="007915EB">
            <w:pPr>
              <w:spacing w:after="0" w:line="240" w:lineRule="auto"/>
              <w:rPr>
                <w:rFonts w:eastAsia="Calibri" w:cs="Times New Roman"/>
                <w:sz w:val="24"/>
                <w:szCs w:val="28"/>
                <w:lang w:eastAsia="en-US"/>
              </w:rPr>
            </w:pPr>
            <w:r w:rsidRPr="00770619">
              <w:rPr>
                <w:rFonts w:eastAsia="Calibri" w:cs="Times New Roman"/>
                <w:b/>
                <w:sz w:val="24"/>
                <w:szCs w:val="28"/>
                <w:lang w:eastAsia="en-US"/>
              </w:rPr>
              <w:t>Σελίδες</w:t>
            </w:r>
            <w:r w:rsidRPr="00770619">
              <w:rPr>
                <w:rFonts w:eastAsia="Calibri" w:cs="Times New Roman"/>
                <w:sz w:val="24"/>
                <w:szCs w:val="28"/>
                <w:lang w:eastAsia="en-US"/>
              </w:rPr>
              <w:t>:  102-108, 111- 119 (όχι το παράδειγμα 4.4 σελ. 115-116),</w:t>
            </w:r>
          </w:p>
          <w:p w:rsidR="00EE4DDB" w:rsidRPr="00770619" w:rsidRDefault="00EE4DDB" w:rsidP="007915EB">
            <w:pPr>
              <w:spacing w:after="0" w:line="240" w:lineRule="auto"/>
              <w:rPr>
                <w:rFonts w:eastAsia="Calibri" w:cs="Times New Roman"/>
                <w:sz w:val="24"/>
                <w:szCs w:val="28"/>
                <w:lang w:eastAsia="en-US"/>
              </w:rPr>
            </w:pPr>
            <w:r w:rsidRPr="00770619">
              <w:rPr>
                <w:rFonts w:eastAsia="Calibri" w:cs="Times New Roman"/>
                <w:sz w:val="24"/>
                <w:szCs w:val="28"/>
                <w:lang w:eastAsia="en-US"/>
              </w:rPr>
              <w:t xml:space="preserve">                 129-134 (όχι τις ερωτήσεις της εντροπίας &amp; όχι  </w:t>
            </w:r>
          </w:p>
          <w:p w:rsidR="00EE4DDB" w:rsidRPr="00770619" w:rsidRDefault="00EE4DDB" w:rsidP="007915EB">
            <w:pPr>
              <w:spacing w:after="0" w:line="240" w:lineRule="auto"/>
              <w:rPr>
                <w:rFonts w:eastAsia="Calibri" w:cs="Times New Roman"/>
                <w:sz w:val="24"/>
                <w:szCs w:val="28"/>
                <w:lang w:eastAsia="en-US"/>
              </w:rPr>
            </w:pPr>
            <w:r w:rsidRPr="00770619">
              <w:rPr>
                <w:rFonts w:eastAsia="Calibri" w:cs="Times New Roman"/>
                <w:sz w:val="24"/>
                <w:szCs w:val="28"/>
                <w:lang w:eastAsia="en-US"/>
              </w:rPr>
              <w:t xml:space="preserve">                 τις ερωτήσεις 20-24 σελ.132-133), 136-141 (όχι τα   </w:t>
            </w:r>
          </w:p>
          <w:p w:rsidR="00EE4DDB" w:rsidRPr="00770619" w:rsidRDefault="00EE4DDB" w:rsidP="007915EB">
            <w:pPr>
              <w:spacing w:after="0" w:line="240" w:lineRule="auto"/>
              <w:rPr>
                <w:rFonts w:eastAsia="Calibri" w:cs="Times New Roman"/>
                <w:sz w:val="24"/>
                <w:szCs w:val="28"/>
                <w:lang w:eastAsia="en-US"/>
              </w:rPr>
            </w:pPr>
            <w:r w:rsidRPr="00770619">
              <w:rPr>
                <w:rFonts w:eastAsia="Calibri" w:cs="Times New Roman"/>
                <w:sz w:val="24"/>
                <w:szCs w:val="28"/>
                <w:lang w:eastAsia="en-US"/>
              </w:rPr>
              <w:t xml:space="preserve">                 ερωτήματα τις ασκήσεις της εντροπίας και όχι </w:t>
            </w:r>
          </w:p>
          <w:p w:rsidR="00EE4DDB" w:rsidRPr="00770619" w:rsidRDefault="00EE4DDB" w:rsidP="007915EB">
            <w:pPr>
              <w:spacing w:after="0" w:line="240" w:lineRule="auto"/>
              <w:rPr>
                <w:rFonts w:eastAsia="Calibri" w:cs="Times New Roman"/>
                <w:sz w:val="24"/>
                <w:szCs w:val="28"/>
                <w:lang w:eastAsia="en-US"/>
              </w:rPr>
            </w:pPr>
            <w:r w:rsidRPr="00770619">
              <w:rPr>
                <w:rFonts w:eastAsia="Calibri" w:cs="Times New Roman"/>
                <w:sz w:val="24"/>
                <w:szCs w:val="28"/>
                <w:lang w:eastAsia="en-US"/>
              </w:rPr>
              <w:t xml:space="preserve">                 τα προβλήματα 71, 72 σελ.141).</w:t>
            </w:r>
          </w:p>
        </w:tc>
      </w:tr>
    </w:tbl>
    <w:p w:rsidR="00EE4DDB" w:rsidRPr="00770619" w:rsidRDefault="00EE4DDB" w:rsidP="00EE4DDB">
      <w:pPr>
        <w:spacing w:after="0" w:line="240" w:lineRule="auto"/>
        <w:jc w:val="center"/>
        <w:rPr>
          <w:rFonts w:ascii="Times New Roman" w:eastAsia="Calibri" w:hAnsi="Times New Roman" w:cs="Times New Roman"/>
          <w:b/>
          <w:sz w:val="24"/>
          <w:szCs w:val="24"/>
          <w:lang w:eastAsia="en-US"/>
        </w:rPr>
      </w:pPr>
    </w:p>
    <w:p w:rsidR="00EE4DDB" w:rsidRPr="00770619" w:rsidRDefault="00EE4DDB" w:rsidP="00EE4DDB">
      <w:pPr>
        <w:spacing w:after="0" w:line="240" w:lineRule="auto"/>
        <w:rPr>
          <w:rFonts w:eastAsia="Calibri" w:cs="Times New Roman"/>
          <w:sz w:val="24"/>
          <w:szCs w:val="24"/>
          <w:lang w:eastAsia="en-US"/>
        </w:rPr>
      </w:pPr>
      <w:r w:rsidRPr="00770619">
        <w:rPr>
          <w:rFonts w:eastAsia="Calibri" w:cs="Times New Roman"/>
          <w:b/>
          <w:sz w:val="24"/>
          <w:szCs w:val="24"/>
          <w:lang w:eastAsia="en-US"/>
        </w:rPr>
        <w:t>ΠΑΡΑΤΗΡΗΣΗ</w:t>
      </w:r>
      <w:r w:rsidRPr="00770619">
        <w:rPr>
          <w:rFonts w:eastAsia="Calibri" w:cs="Times New Roman"/>
          <w:sz w:val="24"/>
          <w:szCs w:val="24"/>
          <w:lang w:eastAsia="en-US"/>
        </w:rPr>
        <w:t xml:space="preserve">:     Αφαιρούνται ερωτήσεις και ασκήσεις - προβλήματα των κεφαλαίων </w:t>
      </w:r>
    </w:p>
    <w:p w:rsidR="00EE4DDB" w:rsidRPr="00770619" w:rsidRDefault="00EE4DDB" w:rsidP="00EE4DDB">
      <w:pPr>
        <w:spacing w:after="0" w:line="240" w:lineRule="auto"/>
        <w:rPr>
          <w:rFonts w:eastAsia="Calibri" w:cs="Times New Roman"/>
          <w:sz w:val="24"/>
          <w:szCs w:val="24"/>
          <w:lang w:eastAsia="en-US"/>
        </w:rPr>
      </w:pPr>
      <w:r w:rsidRPr="00770619">
        <w:rPr>
          <w:rFonts w:eastAsia="Calibri" w:cs="Times New Roman"/>
          <w:sz w:val="24"/>
          <w:szCs w:val="24"/>
          <w:lang w:eastAsia="en-US"/>
        </w:rPr>
        <w:t xml:space="preserve">                               που αντιστοιχούν σε ύλη που αφαιρείται.</w:t>
      </w:r>
    </w:p>
    <w:p w:rsidR="00EE4DDB" w:rsidRPr="00B865C0" w:rsidRDefault="00EE4DDB" w:rsidP="00EE4DDB">
      <w:pPr>
        <w:spacing w:after="0" w:line="240" w:lineRule="auto"/>
        <w:jc w:val="center"/>
        <w:rPr>
          <w:rFonts w:ascii="Times New Roman" w:eastAsia="Calibri" w:hAnsi="Times New Roman" w:cs="Times New Roman"/>
          <w:b/>
          <w:sz w:val="24"/>
          <w:szCs w:val="24"/>
          <w:lang w:eastAsia="en-US"/>
        </w:rPr>
      </w:pPr>
    </w:p>
    <w:p w:rsidR="00EE4DDB" w:rsidRPr="00B865C0" w:rsidRDefault="00EE4DDB" w:rsidP="00EE4DDB">
      <w:pPr>
        <w:spacing w:after="0" w:line="240" w:lineRule="auto"/>
        <w:jc w:val="center"/>
        <w:rPr>
          <w:rFonts w:ascii="Times New Roman" w:eastAsia="Calibri" w:hAnsi="Times New Roman" w:cs="Times New Roman"/>
          <w:b/>
          <w:sz w:val="24"/>
          <w:szCs w:val="24"/>
          <w:lang w:eastAsia="en-US"/>
        </w:rPr>
      </w:pPr>
    </w:p>
    <w:p w:rsidR="00EE4DDB" w:rsidRPr="006B3F59" w:rsidRDefault="00EE4DDB" w:rsidP="00EE4DDB">
      <w:pPr>
        <w:jc w:val="both"/>
        <w:rPr>
          <w:rFonts w:eastAsia="Calibri" w:cs="Times New Roman"/>
          <w:sz w:val="24"/>
          <w:szCs w:val="24"/>
          <w:lang w:eastAsia="en-US"/>
        </w:rPr>
      </w:pPr>
      <w:r>
        <w:rPr>
          <w:rFonts w:cs="Arial"/>
          <w:b/>
          <w:color w:val="002060"/>
          <w:sz w:val="28"/>
          <w:szCs w:val="24"/>
        </w:rPr>
        <w:t>Τρόπος εξέτασης</w:t>
      </w:r>
    </w:p>
    <w:p w:rsidR="00EE4DDB" w:rsidRPr="004A77A8" w:rsidRDefault="00EE4DDB" w:rsidP="00EE4DDB">
      <w:pPr>
        <w:jc w:val="both"/>
        <w:rPr>
          <w:rFonts w:eastAsia="Calibri" w:cs="Times New Roman"/>
          <w:sz w:val="24"/>
          <w:szCs w:val="24"/>
          <w:lang w:eastAsia="en-US"/>
        </w:rPr>
      </w:pPr>
      <w:r w:rsidRPr="004A77A8">
        <w:rPr>
          <w:rFonts w:eastAsia="Calibri" w:cs="Times New Roman"/>
          <w:sz w:val="24"/>
          <w:szCs w:val="24"/>
          <w:lang w:eastAsia="en-US"/>
        </w:rPr>
        <w:t>Στα μαθήματα Φυσική και Χημεία στις Α΄ και Β΄ τάξεις Ημερήσιου Γενικού Λυκείου και στο μάθημα Φυσική Ομάδας Προσανατολισμού Θετικών Σπουδών της Β΄ τάξης Ημερησίου Γενικού Λυκείου η εξέταση γίνεται ως εξής:</w:t>
      </w:r>
    </w:p>
    <w:p w:rsidR="00EE4DDB" w:rsidRPr="004A77A8" w:rsidRDefault="00EE4DDB" w:rsidP="00EE4DDB">
      <w:pPr>
        <w:jc w:val="both"/>
        <w:rPr>
          <w:rFonts w:eastAsia="Calibri" w:cs="Times New Roman"/>
          <w:sz w:val="24"/>
          <w:szCs w:val="24"/>
          <w:lang w:eastAsia="en-US"/>
        </w:rPr>
      </w:pPr>
      <w:r w:rsidRPr="004A77A8">
        <w:rPr>
          <w:rFonts w:eastAsia="Calibri" w:cs="Times New Roman"/>
          <w:sz w:val="24"/>
          <w:szCs w:val="24"/>
          <w:lang w:eastAsia="en-US"/>
        </w:rPr>
        <w:t>Ι. Στους μαθητές δίνονται τέσσερα (4) θέματα από την εξεταστέα ύλη που καθορίζονται ως εξής:</w:t>
      </w:r>
    </w:p>
    <w:p w:rsidR="00EE4DDB" w:rsidRPr="004A77A8" w:rsidRDefault="00EE4DDB" w:rsidP="00EE4DDB">
      <w:pPr>
        <w:jc w:val="both"/>
        <w:rPr>
          <w:rFonts w:eastAsia="Calibri" w:cs="Times New Roman"/>
          <w:sz w:val="24"/>
          <w:szCs w:val="24"/>
          <w:lang w:eastAsia="en-US"/>
        </w:rPr>
      </w:pPr>
      <w:r w:rsidRPr="004A77A8">
        <w:rPr>
          <w:rFonts w:eastAsia="Calibri" w:cs="Times New Roman"/>
          <w:sz w:val="24"/>
          <w:szCs w:val="24"/>
          <w:lang w:eastAsia="en-US"/>
        </w:rPr>
        <w:t>α) Το πρώτο θέμα αποτελείται από πέντε (5) ερωτήσεις αντικειμενικού τύπου, με τις οποίες ελέγχεται η γνώση της θεωρίας σε όσο το δυνατόν ευρύτερη έκταση της εξεταστέας ύλης.</w:t>
      </w:r>
    </w:p>
    <w:p w:rsidR="00EE4DDB" w:rsidRPr="004A77A8" w:rsidRDefault="00EE4DDB" w:rsidP="00EE4DDB">
      <w:pPr>
        <w:jc w:val="both"/>
        <w:rPr>
          <w:rFonts w:eastAsia="Calibri" w:cs="Times New Roman"/>
          <w:sz w:val="24"/>
          <w:szCs w:val="24"/>
          <w:lang w:eastAsia="en-US"/>
        </w:rPr>
      </w:pPr>
      <w:r w:rsidRPr="004A77A8">
        <w:rPr>
          <w:rFonts w:eastAsia="Calibri" w:cs="Times New Roman"/>
          <w:sz w:val="24"/>
          <w:szCs w:val="24"/>
          <w:lang w:eastAsia="en-US"/>
        </w:rPr>
        <w:t>β) Το δεύτερο θέμα αποτελείται από δύο (2) ερωτήσεις, με τις οποίες ελέγχεται η κατανόηση της θεωρίας και οι ικανότητες και δεξιότητες που απέκτησαν οι μαθητές κατά την εκτέλεση των εργαστηριακών ασκήσεων ή άλλων δραστηριοτήτων που έγιναν στο πλαίσιο του μαθήματος. Με τις ερωτήσεις μπορεί να ζητηθεί από τους μαθητές να αναπτύξουν την απάντησή τους ή να απαντήσουν σε ένα ερώτημα κλειστού τύπου και να αιτιολογήσουν την απάντησή τους.</w:t>
      </w:r>
    </w:p>
    <w:p w:rsidR="00EE4DDB" w:rsidRPr="004A77A8" w:rsidRDefault="00EE4DDB" w:rsidP="00EE4DDB">
      <w:pPr>
        <w:jc w:val="both"/>
        <w:rPr>
          <w:rFonts w:eastAsia="Calibri" w:cs="Times New Roman"/>
          <w:sz w:val="24"/>
          <w:szCs w:val="24"/>
          <w:lang w:eastAsia="en-US"/>
        </w:rPr>
      </w:pPr>
      <w:r w:rsidRPr="004A77A8">
        <w:rPr>
          <w:rFonts w:eastAsia="Calibri" w:cs="Times New Roman"/>
          <w:sz w:val="24"/>
          <w:szCs w:val="24"/>
          <w:lang w:eastAsia="en-US"/>
        </w:rPr>
        <w:t>γ) Το τρίτο θέμα αποτελείται από άσκηση εφαρμογής της θεωρίας, η οποία απαιτεί ικανότητα συνδυασμού και σύνθεσης εννοιών, θεωριών, τύπων, νόμων και αρχών και μπορεί να αναλύεται σε επιμέρους ερωτήματα.</w:t>
      </w:r>
    </w:p>
    <w:p w:rsidR="00EE4DDB" w:rsidRPr="004A77A8" w:rsidRDefault="00EE4DDB" w:rsidP="00EE4DDB">
      <w:pPr>
        <w:jc w:val="both"/>
        <w:rPr>
          <w:rFonts w:eastAsia="Calibri" w:cs="Times New Roman"/>
          <w:sz w:val="24"/>
          <w:szCs w:val="24"/>
          <w:lang w:eastAsia="en-US"/>
        </w:rPr>
      </w:pPr>
      <w:r w:rsidRPr="004A77A8">
        <w:rPr>
          <w:rFonts w:eastAsia="Calibri" w:cs="Times New Roman"/>
          <w:sz w:val="24"/>
          <w:szCs w:val="24"/>
          <w:lang w:eastAsia="en-US"/>
        </w:rPr>
        <w:t xml:space="preserve">δ) Το τέταρτο θέμα αποτελείται από ένα πρόβλημα ή μία άσκηση, που απαιτεί ικανότητα συνδυασμού και σύνθεσης γνώσεων, αλλά και ανάπτυξη στρατηγικής για τη διαδικασία επίλυσής του. </w:t>
      </w:r>
      <w:proofErr w:type="spellStart"/>
      <w:r w:rsidRPr="004A77A8">
        <w:rPr>
          <w:rFonts w:eastAsia="Calibri" w:cs="Times New Roman"/>
          <w:sz w:val="24"/>
          <w:szCs w:val="24"/>
          <w:lang w:eastAsia="en-US"/>
        </w:rPr>
        <w:t>Tο</w:t>
      </w:r>
      <w:proofErr w:type="spellEnd"/>
      <w:r w:rsidRPr="004A77A8">
        <w:rPr>
          <w:rFonts w:eastAsia="Calibri" w:cs="Times New Roman"/>
          <w:sz w:val="24"/>
          <w:szCs w:val="24"/>
          <w:lang w:eastAsia="en-US"/>
        </w:rPr>
        <w:t xml:space="preserve"> πρόβλημα αυτό ή η άσκηση μπορεί να αναλύονται σε επιμέρους ερωτήματα.</w:t>
      </w:r>
    </w:p>
    <w:p w:rsidR="00EE4DDB" w:rsidRPr="004D161A" w:rsidRDefault="00EE4DDB" w:rsidP="00EE4DDB">
      <w:pPr>
        <w:jc w:val="both"/>
        <w:rPr>
          <w:rFonts w:eastAsia="Calibri" w:cs="Times New Roman"/>
          <w:sz w:val="24"/>
          <w:szCs w:val="24"/>
          <w:lang w:eastAsia="en-US"/>
        </w:rPr>
      </w:pPr>
      <w:r w:rsidRPr="004A77A8">
        <w:rPr>
          <w:rFonts w:eastAsia="Calibri" w:cs="Times New Roman"/>
          <w:sz w:val="24"/>
          <w:szCs w:val="24"/>
          <w:lang w:eastAsia="en-US"/>
        </w:rPr>
        <w:lastRenderedPageBreak/>
        <w:t>ΙΙ. Η βαθμολογία κατανέμεται ανά είκοσι πέντε (25) μονάδες στο καθένα από τα τέσσερα θέματα. Ειδικότερα, στο πρώτο θέμα κάθε μία ερώτηση βαθμολογείται με 5 μονάδες και στο δεύτερο θέμα η πρώτη ερώτηση βαθμολογείται με 12 μονάδες και η δεύτερη με 13 μονάδες. Στο τρίτο και τέταρτο θέμα η κατανομή της βαθμολογίας στα επιμέρους ερωτήματα μπορεί να διαφοροποιείται ανάλογα με το βαθμό δυσκολίας και καθορίζεται στη διατύπωση των θεμάτων.</w:t>
      </w:r>
    </w:p>
    <w:p w:rsidR="00EE4DDB" w:rsidRPr="004D161A" w:rsidRDefault="00EE4DDB" w:rsidP="00EE4DDB">
      <w:pPr>
        <w:jc w:val="both"/>
        <w:rPr>
          <w:rFonts w:eastAsia="Calibri" w:cs="Times New Roman"/>
          <w:sz w:val="24"/>
          <w:szCs w:val="24"/>
          <w:lang w:eastAsia="en-US"/>
        </w:rPr>
      </w:pPr>
    </w:p>
    <w:p w:rsidR="00EE4DDB" w:rsidRPr="004D161A" w:rsidRDefault="00EE4DDB" w:rsidP="00EE4DDB">
      <w:pPr>
        <w:jc w:val="both"/>
        <w:rPr>
          <w:rFonts w:eastAsia="Calibri" w:cs="Times New Roman"/>
          <w:sz w:val="24"/>
          <w:szCs w:val="24"/>
          <w:lang w:eastAsia="en-US"/>
        </w:rPr>
      </w:pPr>
    </w:p>
    <w:p w:rsidR="00EE4DDB" w:rsidRDefault="00EE4DDB" w:rsidP="00EE4DDB">
      <w:pPr>
        <w:jc w:val="both"/>
        <w:rPr>
          <w:rFonts w:cs="Arial"/>
          <w:b/>
          <w:color w:val="002060"/>
          <w:sz w:val="28"/>
          <w:szCs w:val="24"/>
        </w:rPr>
      </w:pPr>
      <w:r>
        <w:rPr>
          <w:rFonts w:cs="Arial"/>
          <w:b/>
          <w:color w:val="002060"/>
          <w:sz w:val="28"/>
          <w:szCs w:val="24"/>
        </w:rPr>
        <w:t>ΧΗΜΕΙΑ</w:t>
      </w:r>
      <w:r w:rsidRPr="006B3F59">
        <w:rPr>
          <w:rFonts w:cs="Arial"/>
          <w:b/>
          <w:color w:val="002060"/>
          <w:sz w:val="28"/>
          <w:szCs w:val="24"/>
        </w:rPr>
        <w:t xml:space="preserve"> </w:t>
      </w:r>
    </w:p>
    <w:p w:rsidR="00EE4DDB" w:rsidRDefault="00EE4DDB" w:rsidP="00EE4DDB">
      <w:pPr>
        <w:jc w:val="both"/>
        <w:rPr>
          <w:rFonts w:cs="Arial"/>
          <w:b/>
          <w:color w:val="002060"/>
          <w:sz w:val="28"/>
          <w:szCs w:val="24"/>
        </w:rPr>
      </w:pPr>
      <w:r>
        <w:rPr>
          <w:rFonts w:cs="Arial"/>
          <w:b/>
          <w:color w:val="002060"/>
          <w:sz w:val="28"/>
          <w:szCs w:val="24"/>
        </w:rPr>
        <w:t>Εξεταστέα ύλη</w:t>
      </w:r>
    </w:p>
    <w:p w:rsidR="00EE4DDB" w:rsidRPr="00883B52" w:rsidRDefault="00EE4DDB" w:rsidP="00EE4DDB">
      <w:pPr>
        <w:spacing w:after="0" w:line="240" w:lineRule="auto"/>
        <w:rPr>
          <w:rFonts w:eastAsia="Times New Roman" w:cs="Times New Roman"/>
          <w:sz w:val="24"/>
          <w:szCs w:val="24"/>
        </w:rPr>
      </w:pPr>
      <w:r w:rsidRPr="00883B52">
        <w:rPr>
          <w:rFonts w:eastAsia="Times New Roman" w:cs="Times New Roman"/>
          <w:sz w:val="24"/>
          <w:szCs w:val="24"/>
        </w:rPr>
        <w:t xml:space="preserve">Η εξεταστέα ύλη στο μάθημα Χημεία Γενικής Παιδείας Β΄ Λυκείου, από το βιβλίο: «Χημεία Β΄ Ενιαίου Λυκείου» των </w:t>
      </w:r>
      <w:proofErr w:type="spellStart"/>
      <w:r w:rsidRPr="00883B52">
        <w:rPr>
          <w:rFonts w:eastAsia="Times New Roman" w:cs="Times New Roman"/>
          <w:sz w:val="24"/>
          <w:szCs w:val="24"/>
        </w:rPr>
        <w:t>Λιοδάκη</w:t>
      </w:r>
      <w:proofErr w:type="spellEnd"/>
      <w:r w:rsidRPr="00883B52">
        <w:rPr>
          <w:rFonts w:eastAsia="Times New Roman" w:cs="Times New Roman"/>
          <w:sz w:val="24"/>
          <w:szCs w:val="24"/>
        </w:rPr>
        <w:t xml:space="preserve"> – Γάκη (</w:t>
      </w:r>
      <w:r w:rsidRPr="00883B52">
        <w:rPr>
          <w:rFonts w:eastAsia="Times New Roman" w:cs="Times New Roman"/>
          <w:b/>
          <w:sz w:val="24"/>
          <w:szCs w:val="24"/>
        </w:rPr>
        <w:t>Έκδοση 2016</w:t>
      </w:r>
      <w:r w:rsidRPr="00883B52">
        <w:rPr>
          <w:rFonts w:eastAsia="Times New Roman" w:cs="Times New Roman"/>
          <w:sz w:val="24"/>
          <w:szCs w:val="24"/>
        </w:rPr>
        <w:t>), είναι η εξής:</w:t>
      </w:r>
    </w:p>
    <w:p w:rsidR="00EE4DDB" w:rsidRPr="00883B52" w:rsidRDefault="00EE4DDB" w:rsidP="00EE4DDB">
      <w:pPr>
        <w:spacing w:after="0" w:line="240" w:lineRule="auto"/>
        <w:rPr>
          <w:rFonts w:eastAsia="Times New Roman" w:cs="Times New Roman"/>
          <w:b/>
          <w:spacing w:val="30"/>
          <w:sz w:val="24"/>
          <w:szCs w:val="24"/>
        </w:rPr>
      </w:pPr>
      <w:r w:rsidRPr="00883B52">
        <w:rPr>
          <w:rFonts w:eastAsia="Times New Roman" w:cs="Times New Roman"/>
          <w:b/>
          <w:i/>
          <w:spacing w:val="30"/>
          <w:sz w:val="24"/>
          <w:szCs w:val="24"/>
        </w:rPr>
        <w:t>Εξετάζονται οι παράγραφοι</w:t>
      </w:r>
      <w:r w:rsidRPr="00883B52">
        <w:rPr>
          <w:rFonts w:eastAsia="Times New Roman" w:cs="Times New Roman"/>
          <w:b/>
          <w:spacing w:val="30"/>
          <w:sz w:val="24"/>
          <w:szCs w:val="24"/>
        </w:rPr>
        <w:t>:</w:t>
      </w:r>
    </w:p>
    <w:p w:rsidR="00EE4DDB" w:rsidRPr="00883B52" w:rsidRDefault="00EE4DDB" w:rsidP="00EE4DDB">
      <w:pPr>
        <w:spacing w:after="0" w:line="240" w:lineRule="auto"/>
        <w:rPr>
          <w:rFonts w:eastAsia="Times New Roman" w:cs="Times New Roman"/>
          <w:b/>
          <w:spacing w:val="20"/>
          <w:sz w:val="24"/>
          <w:szCs w:val="24"/>
        </w:rPr>
      </w:pPr>
    </w:p>
    <w:p w:rsidR="00EE4DDB" w:rsidRPr="00883B52" w:rsidRDefault="00EE4DDB" w:rsidP="00EE4DDB">
      <w:pPr>
        <w:spacing w:after="0" w:line="240" w:lineRule="auto"/>
        <w:rPr>
          <w:rFonts w:eastAsia="Times New Roman" w:cs="Times New Roman"/>
          <w:b/>
          <w:bCs/>
          <w:sz w:val="24"/>
          <w:szCs w:val="24"/>
        </w:rPr>
      </w:pPr>
      <w:r w:rsidRPr="00883B52">
        <w:rPr>
          <w:rFonts w:eastAsia="Times New Roman" w:cs="Times New Roman"/>
          <w:b/>
          <w:bCs/>
          <w:sz w:val="24"/>
          <w:szCs w:val="24"/>
        </w:rPr>
        <w:t xml:space="preserve">ΚΕΦΑΛΑΙΟ 2: </w:t>
      </w:r>
    </w:p>
    <w:p w:rsidR="00EE4DDB" w:rsidRPr="00883B52" w:rsidRDefault="00EE4DDB" w:rsidP="00EE4DDB">
      <w:pPr>
        <w:spacing w:after="0" w:line="240" w:lineRule="auto"/>
        <w:rPr>
          <w:rFonts w:eastAsia="Times New Roman" w:cs="Times New Roman"/>
          <w:sz w:val="24"/>
          <w:szCs w:val="24"/>
        </w:rPr>
      </w:pPr>
      <w:r w:rsidRPr="00883B52">
        <w:rPr>
          <w:rFonts w:eastAsia="Arial Unicode MS" w:cs="Times New Roman"/>
          <w:sz w:val="24"/>
          <w:szCs w:val="24"/>
        </w:rPr>
        <w:t>§</w:t>
      </w:r>
      <w:r w:rsidRPr="00883B52">
        <w:rPr>
          <w:rFonts w:eastAsia="Times New Roman" w:cs="Times New Roman"/>
          <w:sz w:val="24"/>
          <w:szCs w:val="24"/>
        </w:rPr>
        <w:t xml:space="preserve"> 2.3 (σελίδες 45 – 50, </w:t>
      </w:r>
      <w:r w:rsidRPr="00883B52">
        <w:rPr>
          <w:rFonts w:eastAsia="Times New Roman" w:cs="Times New Roman"/>
          <w:b/>
          <w:sz w:val="24"/>
          <w:szCs w:val="24"/>
        </w:rPr>
        <w:t>εκτός από τις παρασκευές των σελίδων 46 και 47 και τις χρήσεις της σελίδας 49</w:t>
      </w:r>
      <w:r w:rsidRPr="00883B52">
        <w:rPr>
          <w:rFonts w:eastAsia="Times New Roman" w:cs="Times New Roman"/>
          <w:sz w:val="24"/>
          <w:szCs w:val="24"/>
        </w:rPr>
        <w:t xml:space="preserve">), </w:t>
      </w:r>
    </w:p>
    <w:p w:rsidR="00EE4DDB" w:rsidRPr="00883B52" w:rsidRDefault="00EE4DDB" w:rsidP="00EE4DDB">
      <w:pPr>
        <w:spacing w:after="0" w:line="240" w:lineRule="auto"/>
        <w:rPr>
          <w:rFonts w:eastAsia="Times New Roman" w:cs="Times New Roman"/>
          <w:b/>
          <w:sz w:val="24"/>
          <w:szCs w:val="24"/>
        </w:rPr>
      </w:pPr>
      <w:r w:rsidRPr="00883B52">
        <w:rPr>
          <w:rFonts w:eastAsia="Arial Unicode MS" w:cs="Times New Roman"/>
          <w:sz w:val="24"/>
          <w:szCs w:val="24"/>
        </w:rPr>
        <w:t>§</w:t>
      </w:r>
      <w:r w:rsidRPr="00883B52">
        <w:rPr>
          <w:rFonts w:eastAsia="Times New Roman" w:cs="Times New Roman"/>
          <w:sz w:val="24"/>
          <w:szCs w:val="24"/>
        </w:rPr>
        <w:t xml:space="preserve"> 2.5 (σελίδες 53 – 59,</w:t>
      </w:r>
      <w:r w:rsidRPr="00883B52">
        <w:rPr>
          <w:rFonts w:eastAsia="Times New Roman" w:cs="Times New Roman"/>
          <w:b/>
          <w:sz w:val="24"/>
          <w:szCs w:val="24"/>
        </w:rPr>
        <w:t xml:space="preserve"> εκτός από τις παρασκευές των αλκενίων της σελίδας 53 και 54 και εκτός από τον πολυμερισμό και τις χρήσεις των σελίδων 56 και 57</w:t>
      </w:r>
      <w:r w:rsidRPr="00883B52">
        <w:rPr>
          <w:rFonts w:eastAsia="Times New Roman" w:cs="Times New Roman"/>
          <w:sz w:val="24"/>
          <w:szCs w:val="24"/>
        </w:rPr>
        <w:t>),</w:t>
      </w:r>
    </w:p>
    <w:p w:rsidR="00EE4DDB" w:rsidRPr="00883B52" w:rsidRDefault="00EE4DDB" w:rsidP="00EE4DDB">
      <w:pPr>
        <w:spacing w:after="0" w:line="240" w:lineRule="auto"/>
        <w:rPr>
          <w:rFonts w:eastAsia="Times New Roman" w:cs="Times New Roman"/>
          <w:sz w:val="24"/>
          <w:szCs w:val="24"/>
        </w:rPr>
      </w:pPr>
      <w:r w:rsidRPr="00883B52">
        <w:rPr>
          <w:rFonts w:eastAsia="Arial Unicode MS" w:cs="Times New Roman"/>
          <w:sz w:val="24"/>
          <w:szCs w:val="24"/>
        </w:rPr>
        <w:t>§</w:t>
      </w:r>
      <w:r w:rsidRPr="00883B52">
        <w:rPr>
          <w:rFonts w:eastAsia="Times New Roman" w:cs="Times New Roman"/>
          <w:sz w:val="24"/>
          <w:szCs w:val="24"/>
        </w:rPr>
        <w:t xml:space="preserve"> 2.6 (σελίδες 60 – 62, </w:t>
      </w:r>
      <w:r w:rsidRPr="00883B52">
        <w:rPr>
          <w:rFonts w:eastAsia="Times New Roman" w:cs="Times New Roman"/>
          <w:b/>
          <w:sz w:val="24"/>
          <w:szCs w:val="24"/>
        </w:rPr>
        <w:t>εκτός από τις παρασκευές του ακετυλενίου των σελίδων 60 και 61</w:t>
      </w:r>
      <w:r w:rsidRPr="00883B52">
        <w:rPr>
          <w:rFonts w:eastAsia="Times New Roman" w:cs="Times New Roman"/>
          <w:sz w:val="24"/>
          <w:szCs w:val="24"/>
        </w:rPr>
        <w:t>).</w:t>
      </w:r>
    </w:p>
    <w:p w:rsidR="00EE4DDB" w:rsidRPr="00883B52" w:rsidRDefault="00EE4DDB" w:rsidP="00EE4DDB">
      <w:pPr>
        <w:spacing w:after="0" w:line="240" w:lineRule="auto"/>
        <w:rPr>
          <w:rFonts w:eastAsia="Times New Roman" w:cs="Times New Roman"/>
          <w:b/>
          <w:sz w:val="24"/>
          <w:szCs w:val="24"/>
        </w:rPr>
      </w:pPr>
      <w:r w:rsidRPr="00883B52">
        <w:rPr>
          <w:rFonts w:eastAsia="Times New Roman" w:cs="Times New Roman"/>
          <w:b/>
          <w:sz w:val="24"/>
          <w:szCs w:val="24"/>
        </w:rPr>
        <w:t>Εξετάζονται οι αντίστοιχες ασκήσεις από τις σελίδες 76 έως και 81.</w:t>
      </w:r>
    </w:p>
    <w:p w:rsidR="00EE4DDB" w:rsidRPr="00883B52" w:rsidRDefault="00EE4DDB" w:rsidP="00EE4DDB">
      <w:pPr>
        <w:spacing w:after="0" w:line="240" w:lineRule="auto"/>
        <w:rPr>
          <w:rFonts w:eastAsia="Times New Roman" w:cs="Times New Roman"/>
          <w:sz w:val="24"/>
          <w:szCs w:val="24"/>
        </w:rPr>
      </w:pPr>
    </w:p>
    <w:p w:rsidR="00EE4DDB" w:rsidRPr="00883B52" w:rsidRDefault="00EE4DDB" w:rsidP="00EE4DDB">
      <w:pPr>
        <w:spacing w:after="0" w:line="240" w:lineRule="auto"/>
        <w:rPr>
          <w:rFonts w:eastAsia="Times New Roman" w:cs="Times New Roman"/>
          <w:b/>
          <w:bCs/>
          <w:sz w:val="24"/>
          <w:szCs w:val="24"/>
        </w:rPr>
      </w:pPr>
      <w:r w:rsidRPr="00883B52">
        <w:rPr>
          <w:rFonts w:eastAsia="Times New Roman" w:cs="Times New Roman"/>
          <w:b/>
          <w:bCs/>
          <w:sz w:val="24"/>
          <w:szCs w:val="24"/>
        </w:rPr>
        <w:t xml:space="preserve">ΚΕΦΑΛΑΙΟ 3: </w:t>
      </w:r>
    </w:p>
    <w:p w:rsidR="00EE4DDB" w:rsidRPr="00883B52" w:rsidRDefault="00EE4DDB" w:rsidP="00EE4DDB">
      <w:pPr>
        <w:spacing w:after="0" w:line="240" w:lineRule="auto"/>
        <w:rPr>
          <w:rFonts w:eastAsia="Times New Roman" w:cs="Times New Roman"/>
          <w:b/>
          <w:sz w:val="24"/>
          <w:szCs w:val="24"/>
        </w:rPr>
      </w:pPr>
      <w:r w:rsidRPr="00883B52">
        <w:rPr>
          <w:rFonts w:eastAsia="Arial Unicode MS" w:cs="Times New Roman"/>
          <w:sz w:val="24"/>
          <w:szCs w:val="24"/>
        </w:rPr>
        <w:t>§</w:t>
      </w:r>
      <w:r w:rsidRPr="00883B52">
        <w:rPr>
          <w:rFonts w:eastAsia="Times New Roman" w:cs="Times New Roman"/>
          <w:sz w:val="24"/>
          <w:szCs w:val="24"/>
        </w:rPr>
        <w:t xml:space="preserve"> 3.1 (σελίδες 88– 89), </w:t>
      </w:r>
    </w:p>
    <w:p w:rsidR="00EE4DDB" w:rsidRPr="00883B52" w:rsidRDefault="00EE4DDB" w:rsidP="00EE4DDB">
      <w:pPr>
        <w:spacing w:after="0" w:line="240" w:lineRule="auto"/>
        <w:rPr>
          <w:rFonts w:eastAsia="Times New Roman" w:cs="Times New Roman"/>
          <w:sz w:val="24"/>
          <w:szCs w:val="24"/>
        </w:rPr>
      </w:pPr>
      <w:r w:rsidRPr="00883B52">
        <w:rPr>
          <w:rFonts w:eastAsia="Arial Unicode MS" w:cs="Times New Roman"/>
          <w:sz w:val="24"/>
          <w:szCs w:val="24"/>
        </w:rPr>
        <w:t>§</w:t>
      </w:r>
      <w:r w:rsidRPr="00883B52">
        <w:rPr>
          <w:rFonts w:eastAsia="Times New Roman" w:cs="Times New Roman"/>
          <w:sz w:val="24"/>
          <w:szCs w:val="24"/>
        </w:rPr>
        <w:t xml:space="preserve"> 3.2 (σελίδες 90 – 94, </w:t>
      </w:r>
      <w:r w:rsidRPr="00883B52">
        <w:rPr>
          <w:rFonts w:eastAsia="Times New Roman" w:cs="Times New Roman"/>
          <w:b/>
          <w:sz w:val="24"/>
          <w:szCs w:val="24"/>
        </w:rPr>
        <w:t xml:space="preserve">εκτός από τις ειδικές μεθόδους παρασκευής </w:t>
      </w:r>
      <w:proofErr w:type="spellStart"/>
      <w:r w:rsidRPr="00883B52">
        <w:rPr>
          <w:rFonts w:eastAsia="Times New Roman" w:cs="Times New Roman"/>
          <w:b/>
          <w:sz w:val="24"/>
          <w:szCs w:val="24"/>
        </w:rPr>
        <w:t>μεθανόλης</w:t>
      </w:r>
      <w:proofErr w:type="spellEnd"/>
      <w:r w:rsidRPr="00883B52">
        <w:rPr>
          <w:rFonts w:eastAsia="Times New Roman" w:cs="Times New Roman"/>
          <w:b/>
          <w:sz w:val="24"/>
          <w:szCs w:val="24"/>
        </w:rPr>
        <w:t>, της σελίδας 91 και την αφυδάτωση της σελίδας 93</w:t>
      </w:r>
      <w:r w:rsidRPr="00883B52">
        <w:rPr>
          <w:rFonts w:eastAsia="Times New Roman" w:cs="Times New Roman"/>
          <w:sz w:val="24"/>
          <w:szCs w:val="24"/>
        </w:rPr>
        <w:t>).</w:t>
      </w:r>
    </w:p>
    <w:p w:rsidR="00EE4DDB" w:rsidRPr="00883B52" w:rsidRDefault="00EE4DDB" w:rsidP="00EE4DDB">
      <w:pPr>
        <w:spacing w:after="0" w:line="240" w:lineRule="auto"/>
        <w:rPr>
          <w:rFonts w:eastAsia="Times New Roman" w:cs="Times New Roman"/>
          <w:b/>
          <w:sz w:val="24"/>
          <w:szCs w:val="24"/>
        </w:rPr>
      </w:pPr>
      <w:r w:rsidRPr="00883B52">
        <w:rPr>
          <w:rFonts w:eastAsia="Times New Roman" w:cs="Times New Roman"/>
          <w:b/>
          <w:sz w:val="24"/>
          <w:szCs w:val="24"/>
        </w:rPr>
        <w:t>Εξετάζονται οι αντίστοιχες ασκήσεις από τις σελίδες 104 έως και 106.</w:t>
      </w:r>
    </w:p>
    <w:p w:rsidR="00EE4DDB" w:rsidRPr="00883B52" w:rsidRDefault="00EE4DDB" w:rsidP="00EE4DDB">
      <w:pPr>
        <w:spacing w:after="0" w:line="240" w:lineRule="auto"/>
        <w:rPr>
          <w:rFonts w:eastAsia="Times New Roman" w:cs="Times New Roman"/>
          <w:b/>
          <w:sz w:val="24"/>
          <w:szCs w:val="24"/>
        </w:rPr>
      </w:pPr>
    </w:p>
    <w:p w:rsidR="00EE4DDB" w:rsidRPr="00883B52" w:rsidRDefault="00EE4DDB" w:rsidP="00EE4DDB">
      <w:pPr>
        <w:spacing w:after="0" w:line="240" w:lineRule="auto"/>
        <w:rPr>
          <w:rFonts w:eastAsia="Times New Roman" w:cs="Times New Roman"/>
          <w:b/>
          <w:sz w:val="24"/>
          <w:szCs w:val="24"/>
        </w:rPr>
      </w:pPr>
      <w:r w:rsidRPr="00883B52">
        <w:rPr>
          <w:rFonts w:eastAsia="Times New Roman" w:cs="Times New Roman"/>
          <w:b/>
          <w:bCs/>
          <w:sz w:val="24"/>
          <w:szCs w:val="24"/>
        </w:rPr>
        <w:t>ΚΕΦΑΛΑΙΟ 4:</w:t>
      </w:r>
    </w:p>
    <w:p w:rsidR="00EE4DDB" w:rsidRPr="00883B52" w:rsidRDefault="00EE4DDB" w:rsidP="00EE4DDB">
      <w:pPr>
        <w:spacing w:after="0" w:line="240" w:lineRule="auto"/>
        <w:rPr>
          <w:rFonts w:eastAsia="Times New Roman" w:cs="Times New Roman"/>
          <w:b/>
          <w:sz w:val="24"/>
          <w:szCs w:val="24"/>
        </w:rPr>
      </w:pPr>
      <w:r w:rsidRPr="00883B52">
        <w:rPr>
          <w:rFonts w:eastAsia="Arial Unicode MS" w:cs="Times New Roman"/>
          <w:sz w:val="24"/>
          <w:szCs w:val="24"/>
        </w:rPr>
        <w:t>Εξετάζεται μόνο η §</w:t>
      </w:r>
      <w:r w:rsidRPr="00883B52">
        <w:rPr>
          <w:rFonts w:eastAsia="Times New Roman" w:cs="Times New Roman"/>
          <w:sz w:val="24"/>
          <w:szCs w:val="24"/>
        </w:rPr>
        <w:t xml:space="preserve"> 4.1  και συγκεκριμένα: τα τρία πρώτα οξέα του πίνακα 4.1 (τύπος και ονομασίες) της σελίδας 112 και οι χημικές ιδιότητες των σελίδων 114 και 115. </w:t>
      </w:r>
    </w:p>
    <w:p w:rsidR="00EE4DDB" w:rsidRPr="00883B52" w:rsidRDefault="00EE4DDB" w:rsidP="00EE4DDB">
      <w:pPr>
        <w:spacing w:after="0" w:line="240" w:lineRule="auto"/>
        <w:rPr>
          <w:rFonts w:eastAsia="Times New Roman" w:cs="Times New Roman"/>
          <w:b/>
          <w:sz w:val="24"/>
          <w:szCs w:val="24"/>
        </w:rPr>
      </w:pPr>
      <w:r w:rsidRPr="00883B52">
        <w:rPr>
          <w:rFonts w:eastAsia="Times New Roman" w:cs="Times New Roman"/>
          <w:b/>
          <w:sz w:val="24"/>
          <w:szCs w:val="24"/>
        </w:rPr>
        <w:t>Εξετάζονται οι αντίστοιχες ασκήσεις από τις σελίδες 124 έως και 125.</w:t>
      </w:r>
    </w:p>
    <w:p w:rsidR="00EE4DDB" w:rsidRPr="00883B52" w:rsidRDefault="00EE4DDB" w:rsidP="00EE4DDB">
      <w:pPr>
        <w:jc w:val="both"/>
        <w:rPr>
          <w:rFonts w:cs="Arial"/>
          <w:b/>
          <w:color w:val="002060"/>
          <w:sz w:val="28"/>
          <w:szCs w:val="24"/>
        </w:rPr>
      </w:pPr>
    </w:p>
    <w:p w:rsidR="00EE4DDB" w:rsidRPr="006B3F59" w:rsidRDefault="00EE4DDB" w:rsidP="00EE4DDB">
      <w:pPr>
        <w:jc w:val="both"/>
        <w:rPr>
          <w:rFonts w:eastAsia="Calibri" w:cs="Times New Roman"/>
          <w:sz w:val="24"/>
          <w:szCs w:val="24"/>
          <w:lang w:eastAsia="en-US"/>
        </w:rPr>
      </w:pPr>
      <w:r>
        <w:rPr>
          <w:rFonts w:cs="Arial"/>
          <w:b/>
          <w:color w:val="002060"/>
          <w:sz w:val="28"/>
          <w:szCs w:val="24"/>
        </w:rPr>
        <w:t>Τρόπος εξέτασης</w:t>
      </w:r>
    </w:p>
    <w:p w:rsidR="00EE4DDB" w:rsidRPr="004A77A8" w:rsidRDefault="00EE4DDB" w:rsidP="00EE4DDB">
      <w:pPr>
        <w:jc w:val="both"/>
        <w:rPr>
          <w:rFonts w:eastAsia="Calibri" w:cs="Times New Roman"/>
          <w:sz w:val="24"/>
          <w:szCs w:val="24"/>
          <w:lang w:eastAsia="en-US"/>
        </w:rPr>
      </w:pPr>
      <w:r>
        <w:rPr>
          <w:rFonts w:eastAsia="Calibri" w:cs="Times New Roman"/>
          <w:sz w:val="24"/>
          <w:szCs w:val="24"/>
          <w:lang w:eastAsia="en-US"/>
        </w:rPr>
        <w:t xml:space="preserve">Η </w:t>
      </w:r>
      <w:r w:rsidRPr="004A77A8">
        <w:rPr>
          <w:rFonts w:eastAsia="Calibri" w:cs="Times New Roman"/>
          <w:sz w:val="24"/>
          <w:szCs w:val="24"/>
          <w:lang w:eastAsia="en-US"/>
        </w:rPr>
        <w:t>εξέταση γίνεται ως εξής:</w:t>
      </w:r>
    </w:p>
    <w:p w:rsidR="00EE4DDB" w:rsidRPr="004A77A8" w:rsidRDefault="00EE4DDB" w:rsidP="00EE4DDB">
      <w:pPr>
        <w:jc w:val="both"/>
        <w:rPr>
          <w:rFonts w:eastAsia="Calibri" w:cs="Times New Roman"/>
          <w:sz w:val="24"/>
          <w:szCs w:val="24"/>
          <w:lang w:eastAsia="en-US"/>
        </w:rPr>
      </w:pPr>
      <w:r w:rsidRPr="004A77A8">
        <w:rPr>
          <w:rFonts w:eastAsia="Calibri" w:cs="Times New Roman"/>
          <w:sz w:val="24"/>
          <w:szCs w:val="24"/>
          <w:lang w:eastAsia="en-US"/>
        </w:rPr>
        <w:t>Ι. Στους μαθητές δίνονται τέσσερα (4) θέματα από την εξεταστέα ύλη που καθορίζονται ως εξής:</w:t>
      </w:r>
    </w:p>
    <w:p w:rsidR="00EE4DDB" w:rsidRPr="004A77A8" w:rsidRDefault="00EE4DDB" w:rsidP="00EE4DDB">
      <w:pPr>
        <w:jc w:val="both"/>
        <w:rPr>
          <w:rFonts w:eastAsia="Calibri" w:cs="Times New Roman"/>
          <w:sz w:val="24"/>
          <w:szCs w:val="24"/>
          <w:lang w:eastAsia="en-US"/>
        </w:rPr>
      </w:pPr>
      <w:r w:rsidRPr="004A77A8">
        <w:rPr>
          <w:rFonts w:eastAsia="Calibri" w:cs="Times New Roman"/>
          <w:sz w:val="24"/>
          <w:szCs w:val="24"/>
          <w:lang w:eastAsia="en-US"/>
        </w:rPr>
        <w:t>α) Το πρώτο θέμα αποτελείται από πέντε (5) ερωτήσεις αντικειμενικού τύπου, με τις οποίες ελέγχεται η γνώση της θεωρίας σε όσο το δυνατόν ευρύτερη έκταση της εξεταστέας ύλης.</w:t>
      </w:r>
    </w:p>
    <w:p w:rsidR="00EE4DDB" w:rsidRPr="004A77A8" w:rsidRDefault="00EE4DDB" w:rsidP="00EE4DDB">
      <w:pPr>
        <w:jc w:val="both"/>
        <w:rPr>
          <w:rFonts w:eastAsia="Calibri" w:cs="Times New Roman"/>
          <w:sz w:val="24"/>
          <w:szCs w:val="24"/>
          <w:lang w:eastAsia="en-US"/>
        </w:rPr>
      </w:pPr>
      <w:r w:rsidRPr="004A77A8">
        <w:rPr>
          <w:rFonts w:eastAsia="Calibri" w:cs="Times New Roman"/>
          <w:sz w:val="24"/>
          <w:szCs w:val="24"/>
          <w:lang w:eastAsia="en-US"/>
        </w:rPr>
        <w:lastRenderedPageBreak/>
        <w:t>β) Το δεύτερο θέμα αποτελείται από δύο (2) ερωτήσεις, με τις οποίες ελέγχεται η κατανόηση της θεωρίας και οι ικανότητες και δεξιότητες που απέκτησαν οι μαθητές κατά την εκτέλεση των εργαστηριακών ασκήσεων ή άλλων δραστηριοτήτων που έγιναν στο πλαίσιο του μαθήματος. Με τις ερωτήσεις μπορεί να ζητηθεί από τους μαθητές να αναπτύξουν την απάντησή τους ή να απαντήσουν σε ένα ερώτημα κλειστού τύπου και να αιτιολογήσουν την απάντησή τους.</w:t>
      </w:r>
    </w:p>
    <w:p w:rsidR="00EE4DDB" w:rsidRPr="004A77A8" w:rsidRDefault="00EE4DDB" w:rsidP="00EE4DDB">
      <w:pPr>
        <w:jc w:val="both"/>
        <w:rPr>
          <w:rFonts w:eastAsia="Calibri" w:cs="Times New Roman"/>
          <w:sz w:val="24"/>
          <w:szCs w:val="24"/>
          <w:lang w:eastAsia="en-US"/>
        </w:rPr>
      </w:pPr>
      <w:r w:rsidRPr="004A77A8">
        <w:rPr>
          <w:rFonts w:eastAsia="Calibri" w:cs="Times New Roman"/>
          <w:sz w:val="24"/>
          <w:szCs w:val="24"/>
          <w:lang w:eastAsia="en-US"/>
        </w:rPr>
        <w:t>γ) Το τρίτο θέμα αποτελείται από άσκηση εφαρμογής της θεωρίας, η οποία απαιτεί ικανότητα συνδυασμού και σύνθεσης εννοιών, θεωριών, τύπων, νόμων και αρχών και μπορεί να αναλύεται σε επιμέρους ερωτήματα.</w:t>
      </w:r>
    </w:p>
    <w:p w:rsidR="00EE4DDB" w:rsidRPr="004A77A8" w:rsidRDefault="00EE4DDB" w:rsidP="00EE4DDB">
      <w:pPr>
        <w:jc w:val="both"/>
        <w:rPr>
          <w:rFonts w:eastAsia="Calibri" w:cs="Times New Roman"/>
          <w:sz w:val="24"/>
          <w:szCs w:val="24"/>
          <w:lang w:eastAsia="en-US"/>
        </w:rPr>
      </w:pPr>
      <w:r w:rsidRPr="004A77A8">
        <w:rPr>
          <w:rFonts w:eastAsia="Calibri" w:cs="Times New Roman"/>
          <w:sz w:val="24"/>
          <w:szCs w:val="24"/>
          <w:lang w:eastAsia="en-US"/>
        </w:rPr>
        <w:t xml:space="preserve">δ) Το τέταρτο θέμα αποτελείται από ένα πρόβλημα ή μία άσκηση, που απαιτεί ικανότητα συνδυασμού και σύνθεσης γνώσεων, αλλά και ανάπτυξη στρατηγικής για τη διαδικασία επίλυσής του. </w:t>
      </w:r>
      <w:proofErr w:type="spellStart"/>
      <w:r w:rsidRPr="004A77A8">
        <w:rPr>
          <w:rFonts w:eastAsia="Calibri" w:cs="Times New Roman"/>
          <w:sz w:val="24"/>
          <w:szCs w:val="24"/>
          <w:lang w:eastAsia="en-US"/>
        </w:rPr>
        <w:t>Tο</w:t>
      </w:r>
      <w:proofErr w:type="spellEnd"/>
      <w:r w:rsidRPr="004A77A8">
        <w:rPr>
          <w:rFonts w:eastAsia="Calibri" w:cs="Times New Roman"/>
          <w:sz w:val="24"/>
          <w:szCs w:val="24"/>
          <w:lang w:eastAsia="en-US"/>
        </w:rPr>
        <w:t xml:space="preserve"> πρόβλημα αυτό ή η άσκηση μπορεί να αναλύονται σε επιμέρους ερωτήματα.</w:t>
      </w:r>
    </w:p>
    <w:p w:rsidR="00EE4DDB" w:rsidRPr="006B3F59" w:rsidRDefault="00EE4DDB" w:rsidP="00EE4DDB">
      <w:pPr>
        <w:jc w:val="both"/>
        <w:rPr>
          <w:rFonts w:eastAsia="Calibri" w:cs="Times New Roman"/>
          <w:sz w:val="24"/>
          <w:szCs w:val="24"/>
          <w:lang w:eastAsia="en-US"/>
        </w:rPr>
      </w:pPr>
      <w:r w:rsidRPr="004A77A8">
        <w:rPr>
          <w:rFonts w:eastAsia="Calibri" w:cs="Times New Roman"/>
          <w:sz w:val="24"/>
          <w:szCs w:val="24"/>
          <w:lang w:eastAsia="en-US"/>
        </w:rPr>
        <w:t>ΙΙ. Η βαθμολογία κατανέμεται ανά είκοσι πέντε (25) μονάδες στο καθένα από τα τέσσερα θέματα. Ειδικότερα, στο πρώτο θέμα κάθε μία ερώτηση βαθμολογείται με 5 μονάδες και στο δεύτερο θέμα η πρώτη ερώτηση βαθμολογείται με 12 μονάδες και η δεύτερη με 13 μονάδες. Στο τρίτο και τέταρτο θέμα η κατανομή της βαθμολογίας στα επιμέρους ερωτήματα μπορεί να διαφοροποιείται ανάλογα με το βαθμό δυσκολίας και καθορίζεται στη διατύπωση των θεμάτων.</w:t>
      </w:r>
    </w:p>
    <w:p w:rsidR="00EE4DDB" w:rsidRDefault="00EE4DDB" w:rsidP="00EE4DDB">
      <w:pPr>
        <w:jc w:val="both"/>
        <w:rPr>
          <w:rFonts w:cs="Arial"/>
          <w:b/>
          <w:color w:val="002060"/>
          <w:sz w:val="28"/>
          <w:szCs w:val="24"/>
        </w:rPr>
      </w:pPr>
    </w:p>
    <w:p w:rsidR="00EE4DDB" w:rsidRDefault="00EE4DDB" w:rsidP="00EE4DDB">
      <w:pPr>
        <w:jc w:val="both"/>
        <w:rPr>
          <w:rFonts w:cs="Arial"/>
          <w:b/>
          <w:color w:val="002060"/>
          <w:sz w:val="28"/>
          <w:szCs w:val="24"/>
        </w:rPr>
      </w:pPr>
    </w:p>
    <w:p w:rsidR="00EE4DDB" w:rsidRPr="00EE4DDB" w:rsidRDefault="00EE4DDB" w:rsidP="00FE0854">
      <w:pPr>
        <w:spacing w:after="0"/>
        <w:jc w:val="both"/>
        <w:rPr>
          <w:rFonts w:eastAsia="Times New Roman" w:cs="Times New Roman"/>
          <w:b/>
          <w:color w:val="002060"/>
          <w:sz w:val="28"/>
          <w:szCs w:val="24"/>
        </w:rPr>
      </w:pPr>
    </w:p>
    <w:p w:rsidR="00EE4DDB" w:rsidRPr="00EE4DDB" w:rsidRDefault="00EE4DDB" w:rsidP="00FE0854">
      <w:pPr>
        <w:spacing w:after="0"/>
        <w:jc w:val="both"/>
        <w:rPr>
          <w:rFonts w:eastAsia="Times New Roman" w:cs="Times New Roman"/>
          <w:b/>
          <w:color w:val="002060"/>
          <w:sz w:val="28"/>
          <w:szCs w:val="24"/>
        </w:rPr>
      </w:pPr>
    </w:p>
    <w:p w:rsidR="00EE4DDB" w:rsidRPr="00EE4DDB" w:rsidRDefault="00EE4DDB" w:rsidP="00FE0854">
      <w:pPr>
        <w:spacing w:after="0"/>
        <w:jc w:val="both"/>
        <w:rPr>
          <w:rFonts w:eastAsia="Times New Roman" w:cs="Times New Roman"/>
          <w:b/>
          <w:color w:val="002060"/>
          <w:sz w:val="28"/>
          <w:szCs w:val="24"/>
        </w:rPr>
      </w:pPr>
      <w:bookmarkStart w:id="0" w:name="_GoBack"/>
      <w:bookmarkEnd w:id="0"/>
    </w:p>
    <w:sectPr w:rsidR="00EE4DDB" w:rsidRPr="00EE4DDB" w:rsidSect="002D6B87">
      <w:footerReference w:type="default" r:id="rId9"/>
      <w:pgSz w:w="11906" w:h="16838"/>
      <w:pgMar w:top="993" w:right="1133"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82B" w:rsidRDefault="0095182B" w:rsidP="0075731B">
      <w:pPr>
        <w:spacing w:after="0" w:line="240" w:lineRule="auto"/>
      </w:pPr>
      <w:r>
        <w:separator/>
      </w:r>
    </w:p>
  </w:endnote>
  <w:endnote w:type="continuationSeparator" w:id="0">
    <w:p w:rsidR="0095182B" w:rsidRDefault="0095182B"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4D161A">
          <w:rPr>
            <w:b/>
            <w:noProof/>
            <w:color w:val="002060"/>
          </w:rPr>
          <w:t>23</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82B" w:rsidRDefault="0095182B" w:rsidP="0075731B">
      <w:pPr>
        <w:spacing w:after="0" w:line="240" w:lineRule="auto"/>
      </w:pPr>
      <w:r>
        <w:separator/>
      </w:r>
    </w:p>
  </w:footnote>
  <w:footnote w:type="continuationSeparator" w:id="0">
    <w:p w:rsidR="0095182B" w:rsidRDefault="0095182B"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1049"/>
    <w:multiLevelType w:val="hybridMultilevel"/>
    <w:tmpl w:val="7930C9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554196"/>
    <w:multiLevelType w:val="hybridMultilevel"/>
    <w:tmpl w:val="26B2FCF4"/>
    <w:lvl w:ilvl="0" w:tplc="D5C686D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A571E4E"/>
    <w:multiLevelType w:val="hybridMultilevel"/>
    <w:tmpl w:val="75A24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abstractNum w:abstractNumId="4">
    <w:nsid w:val="7419386E"/>
    <w:multiLevelType w:val="hybridMultilevel"/>
    <w:tmpl w:val="82707112"/>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ED919A2"/>
    <w:multiLevelType w:val="hybridMultilevel"/>
    <w:tmpl w:val="465A64B6"/>
    <w:lvl w:ilvl="0" w:tplc="FAF0705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769E6"/>
    <w:rsid w:val="000A6318"/>
    <w:rsid w:val="000A6E01"/>
    <w:rsid w:val="000B02C0"/>
    <w:rsid w:val="000B04DD"/>
    <w:rsid w:val="000C3D02"/>
    <w:rsid w:val="000E5A1B"/>
    <w:rsid w:val="000E7987"/>
    <w:rsid w:val="00113137"/>
    <w:rsid w:val="00152787"/>
    <w:rsid w:val="0017733C"/>
    <w:rsid w:val="001B31B4"/>
    <w:rsid w:val="001E2187"/>
    <w:rsid w:val="001E6C09"/>
    <w:rsid w:val="0022178F"/>
    <w:rsid w:val="002425C1"/>
    <w:rsid w:val="00252472"/>
    <w:rsid w:val="002603E0"/>
    <w:rsid w:val="00260C8B"/>
    <w:rsid w:val="00291BEB"/>
    <w:rsid w:val="002A60D3"/>
    <w:rsid w:val="002C58FC"/>
    <w:rsid w:val="002D1290"/>
    <w:rsid w:val="002D6B87"/>
    <w:rsid w:val="002D7803"/>
    <w:rsid w:val="003028FE"/>
    <w:rsid w:val="0031335D"/>
    <w:rsid w:val="00324598"/>
    <w:rsid w:val="003424AA"/>
    <w:rsid w:val="003541BD"/>
    <w:rsid w:val="00355DC9"/>
    <w:rsid w:val="00394720"/>
    <w:rsid w:val="003D111A"/>
    <w:rsid w:val="003E3DD8"/>
    <w:rsid w:val="003F6578"/>
    <w:rsid w:val="004128A1"/>
    <w:rsid w:val="00424593"/>
    <w:rsid w:val="00425CC6"/>
    <w:rsid w:val="00431067"/>
    <w:rsid w:val="00440CD9"/>
    <w:rsid w:val="00445866"/>
    <w:rsid w:val="00454DD4"/>
    <w:rsid w:val="004834A9"/>
    <w:rsid w:val="004B5FD8"/>
    <w:rsid w:val="004D161A"/>
    <w:rsid w:val="005075E0"/>
    <w:rsid w:val="005230E2"/>
    <w:rsid w:val="00530463"/>
    <w:rsid w:val="005468DE"/>
    <w:rsid w:val="005655BB"/>
    <w:rsid w:val="00567C5B"/>
    <w:rsid w:val="00584C16"/>
    <w:rsid w:val="00591A14"/>
    <w:rsid w:val="00592B99"/>
    <w:rsid w:val="005D04DD"/>
    <w:rsid w:val="005E0BBC"/>
    <w:rsid w:val="005F11F0"/>
    <w:rsid w:val="006105D6"/>
    <w:rsid w:val="00611791"/>
    <w:rsid w:val="0063352E"/>
    <w:rsid w:val="00650C3B"/>
    <w:rsid w:val="006529BB"/>
    <w:rsid w:val="00686E46"/>
    <w:rsid w:val="0075731B"/>
    <w:rsid w:val="00762E95"/>
    <w:rsid w:val="007835F3"/>
    <w:rsid w:val="00784387"/>
    <w:rsid w:val="00793713"/>
    <w:rsid w:val="00795907"/>
    <w:rsid w:val="007C6200"/>
    <w:rsid w:val="007C6A9E"/>
    <w:rsid w:val="007D065E"/>
    <w:rsid w:val="007F41B4"/>
    <w:rsid w:val="00837EA1"/>
    <w:rsid w:val="00845A2F"/>
    <w:rsid w:val="00870E75"/>
    <w:rsid w:val="00894557"/>
    <w:rsid w:val="008E3EF9"/>
    <w:rsid w:val="008E6300"/>
    <w:rsid w:val="009229D1"/>
    <w:rsid w:val="009243ED"/>
    <w:rsid w:val="0095182B"/>
    <w:rsid w:val="009758A3"/>
    <w:rsid w:val="009B5D1D"/>
    <w:rsid w:val="00A05A58"/>
    <w:rsid w:val="00A25242"/>
    <w:rsid w:val="00A5756A"/>
    <w:rsid w:val="00A72A2D"/>
    <w:rsid w:val="00A81161"/>
    <w:rsid w:val="00A82862"/>
    <w:rsid w:val="00A932DB"/>
    <w:rsid w:val="00AA143C"/>
    <w:rsid w:val="00AF4A1E"/>
    <w:rsid w:val="00B109D5"/>
    <w:rsid w:val="00B22529"/>
    <w:rsid w:val="00B474D5"/>
    <w:rsid w:val="00B6364F"/>
    <w:rsid w:val="00B76F34"/>
    <w:rsid w:val="00B95027"/>
    <w:rsid w:val="00BD6092"/>
    <w:rsid w:val="00C0253B"/>
    <w:rsid w:val="00C14112"/>
    <w:rsid w:val="00C4674D"/>
    <w:rsid w:val="00C5368C"/>
    <w:rsid w:val="00C65E6A"/>
    <w:rsid w:val="00C73430"/>
    <w:rsid w:val="00C76650"/>
    <w:rsid w:val="00D156D2"/>
    <w:rsid w:val="00D319D8"/>
    <w:rsid w:val="00D3287F"/>
    <w:rsid w:val="00D45FEE"/>
    <w:rsid w:val="00D66FE7"/>
    <w:rsid w:val="00DD1338"/>
    <w:rsid w:val="00DD5845"/>
    <w:rsid w:val="00DE4818"/>
    <w:rsid w:val="00DE7321"/>
    <w:rsid w:val="00E3583A"/>
    <w:rsid w:val="00E37B5A"/>
    <w:rsid w:val="00E52043"/>
    <w:rsid w:val="00E64442"/>
    <w:rsid w:val="00E66271"/>
    <w:rsid w:val="00E81154"/>
    <w:rsid w:val="00E84A4E"/>
    <w:rsid w:val="00EC4089"/>
    <w:rsid w:val="00EC6534"/>
    <w:rsid w:val="00ED01B4"/>
    <w:rsid w:val="00ED2642"/>
    <w:rsid w:val="00EE0F9C"/>
    <w:rsid w:val="00EE4DDB"/>
    <w:rsid w:val="00EF4FC4"/>
    <w:rsid w:val="00F80DDD"/>
    <w:rsid w:val="00F953D0"/>
    <w:rsid w:val="00FC57A4"/>
    <w:rsid w:val="00FD79C2"/>
    <w:rsid w:val="00FE0854"/>
    <w:rsid w:val="00FF26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 w:type="table" w:styleId="a9">
    <w:name w:val="Table Grid"/>
    <w:basedOn w:val="a1"/>
    <w:uiPriority w:val="59"/>
    <w:rsid w:val="00EE4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 w:type="table" w:styleId="a9">
    <w:name w:val="Table Grid"/>
    <w:basedOn w:val="a1"/>
    <w:uiPriority w:val="59"/>
    <w:rsid w:val="00EE4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75007-E69B-4269-B124-CD733979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7264</Words>
  <Characters>39231</Characters>
  <Application>Microsoft Office Word</Application>
  <DocSecurity>0</DocSecurity>
  <Lines>326</Lines>
  <Paragraphs>92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5</cp:revision>
  <dcterms:created xsi:type="dcterms:W3CDTF">2017-05-05T09:59:00Z</dcterms:created>
  <dcterms:modified xsi:type="dcterms:W3CDTF">2017-05-05T11:41:00Z</dcterms:modified>
</cp:coreProperties>
</file>